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785EE" w14:textId="0A1BB590" w:rsidR="007F6EC1" w:rsidRPr="001F681D" w:rsidRDefault="009B6845" w:rsidP="00F25661">
      <w:pPr>
        <w:spacing w:before="100" w:beforeAutospacing="1" w:after="100" w:afterAutospacing="1" w:line="240" w:lineRule="auto"/>
        <w:jc w:val="both"/>
        <w:rPr>
          <w:rFonts w:eastAsia="Times New Roman" w:cs="Calibri"/>
          <w:lang w:eastAsia="tr-TR"/>
        </w:rPr>
      </w:pPr>
      <w:r w:rsidRPr="00B16A4C">
        <w:rPr>
          <w:rFonts w:ascii="Calibri" w:hAnsi="Calibri" w:cs="Calibri"/>
          <w:color w:val="FF0000"/>
        </w:rPr>
        <w:t xml:space="preserve">Palandöken Yatırım İnşaat Taahhüt Turizm Mobilya Petrol Ürünleri Sanayi Ticaret Anonim Şirketi (“Palandöken Yatırım … A.Ş.”) </w:t>
      </w:r>
      <w:r w:rsidR="007F6EC1" w:rsidRPr="001F681D">
        <w:rPr>
          <w:rFonts w:eastAsia="Times New Roman" w:cs="Calibri"/>
          <w:lang w:eastAsia="tr-TR"/>
        </w:rPr>
        <w:t xml:space="preserve">olarak kişisel verilerinizin güvenliğini göz önünde bulundurarak, hizmetlerimizden faydalanan kişiler dâhil, </w:t>
      </w:r>
      <w:r>
        <w:rPr>
          <w:rFonts w:ascii="Calibri" w:hAnsi="Calibri" w:cs="Calibri"/>
          <w:color w:val="FF0000"/>
        </w:rPr>
        <w:t>Palandöken Yatırım ... A.Ş.</w:t>
      </w:r>
      <w:r w:rsidR="00D33424" w:rsidRPr="001F681D">
        <w:rPr>
          <w:rFonts w:cs="Calibri"/>
          <w:color w:val="FF0000"/>
          <w:lang w:eastAsia="tr-TR"/>
        </w:rPr>
        <w:t xml:space="preserve"> </w:t>
      </w:r>
      <w:r w:rsidR="007F6EC1" w:rsidRPr="001F681D">
        <w:rPr>
          <w:rFonts w:eastAsia="Times New Roman" w:cs="Calibri"/>
          <w:lang w:eastAsia="tr-TR"/>
        </w:rPr>
        <w:t>ile ilişkili tüm şahıslara ait her türlü kişisel verilerin Anayasa ve 6698 sayılı Kişisel Verilerin Korunması Kanunu</w:t>
      </w:r>
      <w:r w:rsidR="00D33424" w:rsidRPr="001F681D">
        <w:rPr>
          <w:rFonts w:eastAsia="Times New Roman" w:cs="Calibri"/>
          <w:lang w:eastAsia="tr-TR"/>
        </w:rPr>
        <w:t xml:space="preserve">’na </w:t>
      </w:r>
      <w:r w:rsidR="007F6EC1" w:rsidRPr="001F681D">
        <w:rPr>
          <w:rFonts w:eastAsia="Times New Roman" w:cs="Calibri"/>
          <w:lang w:eastAsia="tr-TR"/>
        </w:rPr>
        <w:t>(“KVKK”)</w:t>
      </w:r>
      <w:r w:rsidR="00D33424" w:rsidRPr="001F681D">
        <w:rPr>
          <w:rFonts w:eastAsia="Times New Roman" w:cs="Calibri"/>
          <w:lang w:eastAsia="tr-TR"/>
        </w:rPr>
        <w:t xml:space="preserve"> </w:t>
      </w:r>
      <w:r w:rsidR="007F6EC1" w:rsidRPr="001F681D">
        <w:rPr>
          <w:rFonts w:eastAsia="Times New Roman" w:cs="Calibri"/>
          <w:lang w:eastAsia="tr-TR"/>
        </w:rPr>
        <w:t xml:space="preserve">uygun olarak işlenmesine ve saklanmasına büyük önem atfetmekteyiz. Bu sorumluluğumuz kapsamında, </w:t>
      </w:r>
      <w:proofErr w:type="spellStart"/>
      <w:r w:rsidR="007F6EC1" w:rsidRPr="001F681D">
        <w:rPr>
          <w:rFonts w:eastAsia="Times New Roman" w:cs="Calibri"/>
          <w:lang w:eastAsia="tr-TR"/>
        </w:rPr>
        <w:t>KVKK’da</w:t>
      </w:r>
      <w:proofErr w:type="spellEnd"/>
      <w:r w:rsidR="007F6EC1" w:rsidRPr="001F681D">
        <w:rPr>
          <w:rFonts w:eastAsia="Times New Roman" w:cs="Calibri"/>
          <w:lang w:eastAsia="tr-TR"/>
        </w:rPr>
        <w:t xml:space="preserve"> tanımlı şekli ile </w:t>
      </w:r>
      <w:r>
        <w:rPr>
          <w:rFonts w:ascii="Calibri" w:hAnsi="Calibri" w:cs="Calibri"/>
          <w:color w:val="FF0000"/>
        </w:rPr>
        <w:t>Palandöken Yatırım ... A.Ş.</w:t>
      </w:r>
      <w:r w:rsidR="0093312D">
        <w:rPr>
          <w:rFonts w:ascii="Calibri" w:hAnsi="Calibri" w:cs="Calibri"/>
          <w:color w:val="FF0000"/>
        </w:rPr>
        <w:t xml:space="preserve"> </w:t>
      </w:r>
      <w:r w:rsidR="007F6EC1" w:rsidRPr="001F681D">
        <w:rPr>
          <w:rFonts w:eastAsia="Times New Roman" w:cs="Calibri"/>
          <w:lang w:eastAsia="tr-TR"/>
        </w:rPr>
        <w:t>olarak “Veri Sorumlusu” sıfatıyla, kişisel verilerinizi aşağıda açıklandığı şekilde ve yasal mevzuat tarafından belirlenen sınırlar içerisinde işlemekteyiz.</w:t>
      </w:r>
    </w:p>
    <w:p w14:paraId="55EF7F65" w14:textId="11245AB3" w:rsidR="00DD1751" w:rsidRPr="001F681D" w:rsidRDefault="006F7910" w:rsidP="00F25661">
      <w:pPr>
        <w:pStyle w:val="AralkYok"/>
        <w:numPr>
          <w:ilvl w:val="0"/>
          <w:numId w:val="1"/>
        </w:numPr>
        <w:ind w:left="284" w:hanging="284"/>
        <w:jc w:val="both"/>
        <w:rPr>
          <w:rFonts w:cs="Calibri"/>
          <w:b/>
          <w:bCs/>
          <w:lang w:eastAsia="tr-TR"/>
        </w:rPr>
      </w:pPr>
      <w:bookmarkStart w:id="0" w:name="_Hlk56973755"/>
      <w:r w:rsidRPr="001F681D">
        <w:rPr>
          <w:rFonts w:cs="Calibri"/>
          <w:b/>
          <w:bCs/>
          <w:lang w:eastAsia="tr-TR"/>
        </w:rPr>
        <w:t>İşlemekte Olduğumuz Kişisel ve Özel Nitelikli Kişisel Veriler</w:t>
      </w:r>
      <w:bookmarkEnd w:id="0"/>
    </w:p>
    <w:p w14:paraId="274AAD07" w14:textId="77777777" w:rsidR="00DD1751" w:rsidRPr="001F681D" w:rsidRDefault="00DD1751" w:rsidP="00F25661">
      <w:pPr>
        <w:pStyle w:val="AralkYok"/>
        <w:jc w:val="both"/>
        <w:rPr>
          <w:rFonts w:cs="Calibri"/>
          <w:b/>
          <w:bCs/>
          <w:lang w:eastAsia="tr-TR"/>
        </w:rPr>
      </w:pPr>
    </w:p>
    <w:p w14:paraId="74EC8488" w14:textId="0DB5BAE0" w:rsidR="00FA39CA" w:rsidRDefault="009B6845" w:rsidP="00F25661">
      <w:pPr>
        <w:pStyle w:val="AralkYok"/>
        <w:jc w:val="both"/>
        <w:rPr>
          <w:rFonts w:eastAsia="Times New Roman" w:cs="Calibri"/>
          <w:lang w:eastAsia="tr-TR"/>
        </w:rPr>
      </w:pPr>
      <w:r>
        <w:rPr>
          <w:rFonts w:ascii="Calibri" w:hAnsi="Calibri" w:cs="Calibri"/>
          <w:color w:val="FF0000"/>
        </w:rPr>
        <w:t>Palandöken Yatırım ... A.Ş.</w:t>
      </w:r>
      <w:r w:rsidR="0093312D">
        <w:rPr>
          <w:rFonts w:ascii="Calibri" w:hAnsi="Calibri" w:cs="Calibri"/>
          <w:color w:val="FF0000"/>
        </w:rPr>
        <w:t xml:space="preserve"> </w:t>
      </w:r>
      <w:r w:rsidR="00DD1751" w:rsidRPr="001F681D">
        <w:rPr>
          <w:rFonts w:eastAsia="Times New Roman" w:cs="Calibri"/>
          <w:lang w:eastAsia="tr-TR"/>
        </w:rPr>
        <w:t xml:space="preserve">olarak, </w:t>
      </w:r>
      <w:r w:rsidR="00E04A8A" w:rsidRPr="001F681D">
        <w:rPr>
          <w:rFonts w:eastAsia="Times New Roman" w:cs="Calibri"/>
          <w:lang w:eastAsia="tr-TR"/>
        </w:rPr>
        <w:t>müşteri</w:t>
      </w:r>
      <w:r w:rsidR="00162DB7">
        <w:rPr>
          <w:rFonts w:eastAsia="Times New Roman" w:cs="Calibri"/>
          <w:lang w:eastAsia="tr-TR"/>
        </w:rPr>
        <w:t>lerimize,</w:t>
      </w:r>
      <w:r w:rsidR="00DD1751" w:rsidRPr="001F681D">
        <w:rPr>
          <w:rFonts w:eastAsia="Times New Roman" w:cs="Calibri"/>
          <w:lang w:eastAsia="tr-TR"/>
        </w:rPr>
        <w:t xml:space="preserve"> </w:t>
      </w:r>
      <w:r w:rsidR="00E04A8A" w:rsidRPr="001F681D">
        <w:rPr>
          <w:rFonts w:eastAsia="Times New Roman" w:cs="Calibri"/>
          <w:lang w:eastAsia="tr-TR"/>
        </w:rPr>
        <w:t>tedarikçi</w:t>
      </w:r>
      <w:r w:rsidR="00DD1751" w:rsidRPr="001F681D">
        <w:rPr>
          <w:rFonts w:eastAsia="Times New Roman" w:cs="Calibri"/>
          <w:lang w:eastAsia="tr-TR"/>
        </w:rPr>
        <w:t>l</w:t>
      </w:r>
      <w:r w:rsidR="00162DB7">
        <w:rPr>
          <w:rFonts w:eastAsia="Times New Roman" w:cs="Calibri"/>
          <w:lang w:eastAsia="tr-TR"/>
        </w:rPr>
        <w:t>erimize ve iş ortaklarımıza</w:t>
      </w:r>
      <w:r w:rsidR="00DD1751" w:rsidRPr="001F681D">
        <w:rPr>
          <w:rFonts w:eastAsia="Times New Roman" w:cs="Calibri"/>
          <w:lang w:eastAsia="tr-TR"/>
        </w:rPr>
        <w:t xml:space="preserve"> ilişkin olarak aşağıda</w:t>
      </w:r>
      <w:r w:rsidR="00162DB7">
        <w:rPr>
          <w:rFonts w:eastAsia="Times New Roman" w:cs="Calibri"/>
          <w:lang w:eastAsia="tr-TR"/>
        </w:rPr>
        <w:t xml:space="preserve"> ayrı tablolarda gösterilen</w:t>
      </w:r>
      <w:r w:rsidR="00DD1751" w:rsidRPr="001F681D">
        <w:rPr>
          <w:rFonts w:eastAsia="Times New Roman" w:cs="Calibri"/>
          <w:lang w:eastAsia="tr-TR"/>
        </w:rPr>
        <w:t xml:space="preserve"> kişisel veri ve özel nitelikli kişisel verileri işlemekteyiz.</w:t>
      </w:r>
    </w:p>
    <w:p w14:paraId="3DA8200A" w14:textId="75E1F5A6" w:rsidR="00DE48CF" w:rsidRDefault="00DE48CF" w:rsidP="00F25661">
      <w:pPr>
        <w:pStyle w:val="AralkYok"/>
        <w:jc w:val="both"/>
        <w:rPr>
          <w:rFonts w:eastAsia="Times New Roman" w:cs="Calibri"/>
          <w:lang w:eastAsia="tr-TR"/>
        </w:rPr>
      </w:pPr>
    </w:p>
    <w:tbl>
      <w:tblPr>
        <w:tblW w:w="9401" w:type="dxa"/>
        <w:tblCellMar>
          <w:left w:w="70" w:type="dxa"/>
          <w:right w:w="70" w:type="dxa"/>
        </w:tblCellMar>
        <w:tblLook w:val="04A0" w:firstRow="1" w:lastRow="0" w:firstColumn="1" w:lastColumn="0" w:noHBand="0" w:noVBand="1"/>
      </w:tblPr>
      <w:tblGrid>
        <w:gridCol w:w="2596"/>
        <w:gridCol w:w="6805"/>
      </w:tblGrid>
      <w:tr w:rsidR="00DE48CF" w:rsidRPr="00D4640C" w14:paraId="563E94C1" w14:textId="77777777" w:rsidTr="00EA139C">
        <w:trPr>
          <w:trHeight w:val="288"/>
        </w:trPr>
        <w:tc>
          <w:tcPr>
            <w:tcW w:w="2596" w:type="dxa"/>
            <w:tcBorders>
              <w:top w:val="single" w:sz="4" w:space="0" w:color="auto"/>
              <w:left w:val="single" w:sz="4" w:space="0" w:color="auto"/>
              <w:bottom w:val="nil"/>
              <w:right w:val="single" w:sz="4" w:space="0" w:color="auto"/>
            </w:tcBorders>
            <w:shd w:val="clear" w:color="auto" w:fill="auto"/>
            <w:noWrap/>
            <w:vAlign w:val="bottom"/>
            <w:hideMark/>
          </w:tcPr>
          <w:p w14:paraId="290F0B6D" w14:textId="5833F3B2" w:rsidR="00DE48CF" w:rsidRPr="00D4640C" w:rsidRDefault="00191740" w:rsidP="00EA139C">
            <w:pPr>
              <w:spacing w:after="0" w:line="240" w:lineRule="auto"/>
              <w:rPr>
                <w:rFonts w:eastAsia="Times New Roman" w:cs="Calibri"/>
                <w:b/>
                <w:bCs/>
                <w:color w:val="000000"/>
                <w:sz w:val="20"/>
                <w:szCs w:val="20"/>
                <w:lang w:eastAsia="tr-TR"/>
              </w:rPr>
            </w:pPr>
            <w:r>
              <w:rPr>
                <w:rFonts w:eastAsia="Times New Roman" w:cs="Calibri"/>
                <w:b/>
                <w:bCs/>
                <w:color w:val="000000"/>
                <w:sz w:val="20"/>
                <w:szCs w:val="20"/>
                <w:lang w:eastAsia="tr-TR"/>
              </w:rPr>
              <w:t>ÜRÜN VEYA HİZMET ALAN KİŞİ</w:t>
            </w:r>
            <w:r w:rsidR="00DE48CF" w:rsidRPr="00D4640C">
              <w:rPr>
                <w:rFonts w:eastAsia="Times New Roman" w:cs="Calibri"/>
                <w:b/>
                <w:bCs/>
                <w:color w:val="000000"/>
                <w:sz w:val="20"/>
                <w:szCs w:val="20"/>
                <w:lang w:eastAsia="tr-TR"/>
              </w:rPr>
              <w:t xml:space="preserve"> </w:t>
            </w:r>
          </w:p>
        </w:tc>
        <w:tc>
          <w:tcPr>
            <w:tcW w:w="6805" w:type="dxa"/>
            <w:tcBorders>
              <w:top w:val="nil"/>
              <w:left w:val="nil"/>
              <w:bottom w:val="nil"/>
              <w:right w:val="nil"/>
            </w:tcBorders>
            <w:shd w:val="clear" w:color="auto" w:fill="auto"/>
            <w:noWrap/>
            <w:vAlign w:val="bottom"/>
            <w:hideMark/>
          </w:tcPr>
          <w:p w14:paraId="41362BE4" w14:textId="77777777" w:rsidR="00DE48CF" w:rsidRPr="00D4640C" w:rsidRDefault="00DE48CF" w:rsidP="00EA139C">
            <w:pPr>
              <w:spacing w:after="0" w:line="240" w:lineRule="auto"/>
              <w:rPr>
                <w:rFonts w:eastAsia="Times New Roman" w:cs="Calibri"/>
                <w:b/>
                <w:bCs/>
                <w:color w:val="000000"/>
                <w:sz w:val="20"/>
                <w:szCs w:val="20"/>
                <w:lang w:eastAsia="tr-TR"/>
              </w:rPr>
            </w:pPr>
          </w:p>
        </w:tc>
      </w:tr>
      <w:tr w:rsidR="00DE48CF" w:rsidRPr="00D4640C" w14:paraId="4EE2AD97" w14:textId="77777777" w:rsidTr="00EA139C">
        <w:trPr>
          <w:trHeight w:val="288"/>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DA288" w14:textId="77777777" w:rsidR="00DE48CF" w:rsidRPr="00D4640C" w:rsidRDefault="00DE48CF" w:rsidP="00EA139C">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Kimlik Bilgilerinizi</w:t>
            </w:r>
          </w:p>
        </w:tc>
        <w:tc>
          <w:tcPr>
            <w:tcW w:w="6805" w:type="dxa"/>
            <w:tcBorders>
              <w:top w:val="single" w:sz="4" w:space="0" w:color="auto"/>
              <w:left w:val="nil"/>
              <w:bottom w:val="single" w:sz="4" w:space="0" w:color="auto"/>
              <w:right w:val="single" w:sz="4" w:space="0" w:color="auto"/>
            </w:tcBorders>
            <w:shd w:val="clear" w:color="auto" w:fill="auto"/>
            <w:noWrap/>
            <w:vAlign w:val="bottom"/>
            <w:hideMark/>
          </w:tcPr>
          <w:p w14:paraId="06B0FCE6" w14:textId="77777777" w:rsidR="00DE48CF" w:rsidRPr="00D4640C" w:rsidRDefault="00DE48CF" w:rsidP="00EA139C">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 xml:space="preserve">Kimlik kartı/nüfus cüzdanı/sürücü belgesi/pasaporta kayıtlı kişisel bilgiler ile ibraz edilen belgenin </w:t>
            </w:r>
            <w:r>
              <w:rPr>
                <w:rFonts w:eastAsia="Times New Roman" w:cs="Calibri"/>
                <w:color w:val="000000"/>
                <w:sz w:val="20"/>
                <w:szCs w:val="20"/>
                <w:lang w:eastAsia="tr-TR"/>
              </w:rPr>
              <w:t xml:space="preserve">fotokopisinde yer alan bilgiler </w:t>
            </w:r>
          </w:p>
        </w:tc>
      </w:tr>
      <w:tr w:rsidR="00DE48CF" w:rsidRPr="00D4640C" w14:paraId="1BA19536" w14:textId="77777777" w:rsidTr="00EA139C">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692A4FDF" w14:textId="77777777" w:rsidR="00DE48CF" w:rsidRPr="00D4640C" w:rsidRDefault="00DE48CF" w:rsidP="00EA139C">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 xml:space="preserve">İletişim Bilgilerinizi </w:t>
            </w:r>
          </w:p>
        </w:tc>
        <w:tc>
          <w:tcPr>
            <w:tcW w:w="6805" w:type="dxa"/>
            <w:tcBorders>
              <w:top w:val="nil"/>
              <w:left w:val="nil"/>
              <w:bottom w:val="single" w:sz="4" w:space="0" w:color="auto"/>
              <w:right w:val="single" w:sz="4" w:space="0" w:color="auto"/>
            </w:tcBorders>
            <w:shd w:val="clear" w:color="auto" w:fill="auto"/>
            <w:noWrap/>
            <w:vAlign w:val="bottom"/>
            <w:hideMark/>
          </w:tcPr>
          <w:p w14:paraId="17470BEF" w14:textId="77777777" w:rsidR="00DE48CF" w:rsidRPr="00D4640C" w:rsidRDefault="00DE48CF" w:rsidP="00EA139C">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Adres, telefon, e-posta</w:t>
            </w:r>
            <w:r>
              <w:rPr>
                <w:rFonts w:eastAsia="Times New Roman" w:cs="Calibri"/>
                <w:color w:val="000000"/>
                <w:sz w:val="20"/>
                <w:szCs w:val="20"/>
                <w:lang w:eastAsia="tr-TR"/>
              </w:rPr>
              <w:t xml:space="preserve"> adresi bilgileri </w:t>
            </w:r>
          </w:p>
        </w:tc>
      </w:tr>
      <w:tr w:rsidR="00DE48CF" w:rsidRPr="00D4640C" w14:paraId="779ED490" w14:textId="77777777" w:rsidTr="00EA139C">
        <w:trPr>
          <w:trHeight w:val="288"/>
        </w:trPr>
        <w:tc>
          <w:tcPr>
            <w:tcW w:w="2596" w:type="dxa"/>
            <w:tcBorders>
              <w:top w:val="nil"/>
              <w:left w:val="single" w:sz="4" w:space="0" w:color="auto"/>
              <w:bottom w:val="single" w:sz="4" w:space="0" w:color="auto"/>
              <w:right w:val="single" w:sz="4" w:space="0" w:color="auto"/>
            </w:tcBorders>
            <w:shd w:val="clear" w:color="auto" w:fill="auto"/>
            <w:noWrap/>
            <w:vAlign w:val="bottom"/>
            <w:hideMark/>
          </w:tcPr>
          <w:p w14:paraId="20E5F3BD" w14:textId="77777777" w:rsidR="00DE48CF" w:rsidRPr="00D4640C" w:rsidRDefault="00DE48CF" w:rsidP="00EA139C">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Müşteri İşlem</w:t>
            </w:r>
          </w:p>
        </w:tc>
        <w:tc>
          <w:tcPr>
            <w:tcW w:w="6805" w:type="dxa"/>
            <w:tcBorders>
              <w:top w:val="nil"/>
              <w:left w:val="nil"/>
              <w:bottom w:val="single" w:sz="4" w:space="0" w:color="auto"/>
              <w:right w:val="single" w:sz="4" w:space="0" w:color="auto"/>
            </w:tcBorders>
            <w:shd w:val="clear" w:color="auto" w:fill="auto"/>
            <w:noWrap/>
            <w:vAlign w:val="bottom"/>
            <w:hideMark/>
          </w:tcPr>
          <w:p w14:paraId="30C45933" w14:textId="77777777" w:rsidR="00DE48CF" w:rsidRPr="00D4640C" w:rsidRDefault="00DE48CF" w:rsidP="00EA139C">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 xml:space="preserve">Talep bilgisi, </w:t>
            </w:r>
            <w:r>
              <w:rPr>
                <w:rFonts w:eastAsia="Times New Roman" w:cs="Calibri"/>
                <w:color w:val="000000"/>
                <w:sz w:val="20"/>
                <w:szCs w:val="20"/>
                <w:lang w:eastAsia="tr-TR"/>
              </w:rPr>
              <w:t>s</w:t>
            </w:r>
            <w:r w:rsidRPr="00D4640C">
              <w:rPr>
                <w:rFonts w:eastAsia="Times New Roman" w:cs="Calibri"/>
                <w:color w:val="000000"/>
                <w:sz w:val="20"/>
                <w:szCs w:val="20"/>
                <w:lang w:eastAsia="tr-TR"/>
              </w:rPr>
              <w:t xml:space="preserve">ipariş bilgisi, </w:t>
            </w:r>
            <w:r>
              <w:rPr>
                <w:rFonts w:eastAsia="Times New Roman" w:cs="Calibri"/>
                <w:color w:val="000000"/>
                <w:sz w:val="20"/>
                <w:szCs w:val="20"/>
                <w:lang w:eastAsia="tr-TR"/>
              </w:rPr>
              <w:t>f</w:t>
            </w:r>
            <w:r w:rsidRPr="00D4640C">
              <w:rPr>
                <w:rFonts w:eastAsia="Times New Roman" w:cs="Calibri"/>
                <w:color w:val="000000"/>
                <w:sz w:val="20"/>
                <w:szCs w:val="20"/>
                <w:lang w:eastAsia="tr-TR"/>
              </w:rPr>
              <w:t xml:space="preserve">atura, </w:t>
            </w:r>
            <w:r>
              <w:rPr>
                <w:rFonts w:eastAsia="Times New Roman" w:cs="Calibri"/>
                <w:color w:val="000000"/>
                <w:sz w:val="20"/>
                <w:szCs w:val="20"/>
                <w:lang w:eastAsia="tr-TR"/>
              </w:rPr>
              <w:t>s</w:t>
            </w:r>
            <w:r w:rsidRPr="00D4640C">
              <w:rPr>
                <w:rFonts w:eastAsia="Times New Roman" w:cs="Calibri"/>
                <w:color w:val="000000"/>
                <w:sz w:val="20"/>
                <w:szCs w:val="20"/>
                <w:lang w:eastAsia="tr-TR"/>
              </w:rPr>
              <w:t xml:space="preserve">enet, </w:t>
            </w:r>
            <w:r>
              <w:rPr>
                <w:rFonts w:eastAsia="Times New Roman" w:cs="Calibri"/>
                <w:color w:val="000000"/>
                <w:sz w:val="20"/>
                <w:szCs w:val="20"/>
                <w:lang w:eastAsia="tr-TR"/>
              </w:rPr>
              <w:t>ç</w:t>
            </w:r>
            <w:r w:rsidRPr="00D4640C">
              <w:rPr>
                <w:rFonts w:eastAsia="Times New Roman" w:cs="Calibri"/>
                <w:color w:val="000000"/>
                <w:sz w:val="20"/>
                <w:szCs w:val="20"/>
                <w:lang w:eastAsia="tr-TR"/>
              </w:rPr>
              <w:t xml:space="preserve">ek </w:t>
            </w:r>
            <w:r>
              <w:rPr>
                <w:rFonts w:eastAsia="Times New Roman" w:cs="Calibri"/>
                <w:color w:val="000000"/>
                <w:sz w:val="20"/>
                <w:szCs w:val="20"/>
                <w:lang w:eastAsia="tr-TR"/>
              </w:rPr>
              <w:t>b</w:t>
            </w:r>
            <w:r w:rsidRPr="00D4640C">
              <w:rPr>
                <w:rFonts w:eastAsia="Times New Roman" w:cs="Calibri"/>
                <w:color w:val="000000"/>
                <w:sz w:val="20"/>
                <w:szCs w:val="20"/>
                <w:lang w:eastAsia="tr-TR"/>
              </w:rPr>
              <w:t>ilgileri</w:t>
            </w:r>
            <w:r>
              <w:rPr>
                <w:rFonts w:eastAsia="Times New Roman" w:cs="Calibri"/>
                <w:color w:val="000000"/>
                <w:sz w:val="20"/>
                <w:szCs w:val="20"/>
                <w:lang w:eastAsia="tr-TR"/>
              </w:rPr>
              <w:t xml:space="preserve">, kredi / banka kartı bilgileri (POS veya Mail </w:t>
            </w:r>
            <w:proofErr w:type="spellStart"/>
            <w:r>
              <w:rPr>
                <w:rFonts w:eastAsia="Times New Roman" w:cs="Calibri"/>
                <w:color w:val="000000"/>
                <w:sz w:val="20"/>
                <w:szCs w:val="20"/>
                <w:lang w:eastAsia="tr-TR"/>
              </w:rPr>
              <w:t>Order</w:t>
            </w:r>
            <w:proofErr w:type="spellEnd"/>
            <w:r>
              <w:rPr>
                <w:rFonts w:eastAsia="Times New Roman" w:cs="Calibri"/>
                <w:color w:val="000000"/>
                <w:sz w:val="20"/>
                <w:szCs w:val="20"/>
                <w:lang w:eastAsia="tr-TR"/>
              </w:rPr>
              <w:t xml:space="preserve"> aracılığıyla yapılan ödemelerde), vergi hesap numarası bilgileri</w:t>
            </w:r>
          </w:p>
        </w:tc>
      </w:tr>
      <w:tr w:rsidR="00DE48CF" w:rsidRPr="00D4640C" w14:paraId="14AD8F6D" w14:textId="77777777" w:rsidTr="00EA139C">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234D8CC1" w14:textId="77777777" w:rsidR="00DE48CF" w:rsidRPr="00D4640C" w:rsidRDefault="00DE48CF" w:rsidP="00EA139C">
            <w:pPr>
              <w:spacing w:after="0" w:line="240" w:lineRule="auto"/>
              <w:rPr>
                <w:rFonts w:eastAsia="Times New Roman" w:cs="Calibri"/>
                <w:b/>
                <w:bCs/>
                <w:color w:val="000000"/>
                <w:sz w:val="20"/>
                <w:szCs w:val="20"/>
                <w:lang w:eastAsia="tr-TR"/>
              </w:rPr>
            </w:pPr>
            <w:r>
              <w:rPr>
                <w:rFonts w:eastAsia="Times New Roman" w:cs="Calibri"/>
                <w:b/>
                <w:bCs/>
                <w:color w:val="000000"/>
                <w:sz w:val="20"/>
                <w:szCs w:val="20"/>
                <w:lang w:eastAsia="tr-TR"/>
              </w:rPr>
              <w:t>Finans Bilgileri</w:t>
            </w:r>
          </w:p>
        </w:tc>
        <w:tc>
          <w:tcPr>
            <w:tcW w:w="6805" w:type="dxa"/>
            <w:tcBorders>
              <w:top w:val="nil"/>
              <w:left w:val="nil"/>
              <w:bottom w:val="single" w:sz="4" w:space="0" w:color="auto"/>
              <w:right w:val="single" w:sz="4" w:space="0" w:color="auto"/>
            </w:tcBorders>
            <w:shd w:val="clear" w:color="auto" w:fill="auto"/>
            <w:noWrap/>
            <w:vAlign w:val="bottom"/>
            <w:hideMark/>
          </w:tcPr>
          <w:p w14:paraId="711D8614" w14:textId="77777777" w:rsidR="00DE48CF" w:rsidRPr="00D4640C" w:rsidRDefault="00DE48CF" w:rsidP="00EA139C">
            <w:pPr>
              <w:spacing w:after="0" w:line="240" w:lineRule="auto"/>
              <w:rPr>
                <w:rFonts w:eastAsia="Times New Roman" w:cs="Calibri"/>
                <w:color w:val="000000"/>
                <w:sz w:val="20"/>
                <w:szCs w:val="20"/>
                <w:lang w:eastAsia="tr-TR"/>
              </w:rPr>
            </w:pPr>
            <w:r>
              <w:rPr>
                <w:rFonts w:eastAsia="Times New Roman" w:cs="Calibri"/>
                <w:color w:val="000000"/>
                <w:sz w:val="20"/>
                <w:szCs w:val="20"/>
                <w:lang w:eastAsia="tr-TR"/>
              </w:rPr>
              <w:t>IBAN ve banka hesap numarası bilgileri</w:t>
            </w:r>
          </w:p>
        </w:tc>
      </w:tr>
      <w:tr w:rsidR="00DE48CF" w:rsidRPr="00D4640C" w14:paraId="3902916B" w14:textId="77777777" w:rsidTr="00EA139C">
        <w:trPr>
          <w:trHeight w:val="288"/>
        </w:trPr>
        <w:tc>
          <w:tcPr>
            <w:tcW w:w="2596" w:type="dxa"/>
            <w:tcBorders>
              <w:top w:val="nil"/>
              <w:left w:val="nil"/>
              <w:bottom w:val="nil"/>
              <w:right w:val="nil"/>
            </w:tcBorders>
            <w:shd w:val="clear" w:color="auto" w:fill="auto"/>
            <w:noWrap/>
            <w:vAlign w:val="center"/>
            <w:hideMark/>
          </w:tcPr>
          <w:p w14:paraId="6163FA46" w14:textId="77777777" w:rsidR="00DE48CF" w:rsidRPr="00D4640C" w:rsidRDefault="00DE48CF" w:rsidP="00EA139C">
            <w:pPr>
              <w:spacing w:after="0" w:line="240" w:lineRule="auto"/>
              <w:rPr>
                <w:rFonts w:eastAsia="Times New Roman" w:cs="Calibri"/>
                <w:color w:val="000000"/>
                <w:sz w:val="20"/>
                <w:szCs w:val="20"/>
                <w:lang w:eastAsia="tr-TR"/>
              </w:rPr>
            </w:pPr>
          </w:p>
        </w:tc>
        <w:tc>
          <w:tcPr>
            <w:tcW w:w="6805" w:type="dxa"/>
            <w:tcBorders>
              <w:top w:val="nil"/>
              <w:left w:val="nil"/>
              <w:bottom w:val="nil"/>
              <w:right w:val="nil"/>
            </w:tcBorders>
            <w:shd w:val="clear" w:color="auto" w:fill="auto"/>
            <w:noWrap/>
            <w:vAlign w:val="bottom"/>
            <w:hideMark/>
          </w:tcPr>
          <w:p w14:paraId="538539AD" w14:textId="77777777" w:rsidR="00DE48CF" w:rsidRPr="00D4640C" w:rsidRDefault="00DE48CF" w:rsidP="00EA139C">
            <w:pPr>
              <w:spacing w:after="0" w:line="240" w:lineRule="auto"/>
              <w:ind w:firstLineChars="300" w:firstLine="600"/>
              <w:rPr>
                <w:rFonts w:eastAsia="Times New Roman" w:cs="Times New Roman"/>
                <w:sz w:val="20"/>
                <w:szCs w:val="20"/>
                <w:lang w:eastAsia="tr-TR"/>
              </w:rPr>
            </w:pPr>
          </w:p>
        </w:tc>
      </w:tr>
      <w:tr w:rsidR="00DE48CF" w:rsidRPr="00D4640C" w14:paraId="525E00D7" w14:textId="77777777" w:rsidTr="00EA139C">
        <w:trPr>
          <w:trHeight w:val="288"/>
        </w:trPr>
        <w:tc>
          <w:tcPr>
            <w:tcW w:w="2596" w:type="dxa"/>
            <w:tcBorders>
              <w:top w:val="single" w:sz="4" w:space="0" w:color="auto"/>
              <w:left w:val="single" w:sz="4" w:space="0" w:color="auto"/>
              <w:bottom w:val="nil"/>
              <w:right w:val="single" w:sz="4" w:space="0" w:color="auto"/>
            </w:tcBorders>
            <w:shd w:val="clear" w:color="auto" w:fill="auto"/>
            <w:noWrap/>
            <w:vAlign w:val="center"/>
            <w:hideMark/>
          </w:tcPr>
          <w:p w14:paraId="32917B1B" w14:textId="77777777" w:rsidR="00DE48CF" w:rsidRPr="00D4640C" w:rsidRDefault="00DE48CF" w:rsidP="00EA139C">
            <w:pPr>
              <w:spacing w:after="0" w:line="240" w:lineRule="auto"/>
              <w:rPr>
                <w:rFonts w:eastAsia="Times New Roman" w:cs="Calibri"/>
                <w:b/>
                <w:bCs/>
                <w:color w:val="000000"/>
                <w:sz w:val="20"/>
                <w:szCs w:val="20"/>
                <w:lang w:eastAsia="tr-TR"/>
              </w:rPr>
            </w:pPr>
            <w:r>
              <w:rPr>
                <w:rFonts w:eastAsia="Times New Roman" w:cs="Calibri"/>
                <w:b/>
                <w:bCs/>
                <w:color w:val="000000"/>
                <w:sz w:val="20"/>
                <w:szCs w:val="20"/>
                <w:lang w:eastAsia="tr-TR"/>
              </w:rPr>
              <w:t>TEDARİKÇİ, TEDARİKÇİ ÇALIŞANI VEYA TEDARİKÇİ YETKİLİSİ</w:t>
            </w:r>
          </w:p>
        </w:tc>
        <w:tc>
          <w:tcPr>
            <w:tcW w:w="6805" w:type="dxa"/>
            <w:tcBorders>
              <w:top w:val="nil"/>
              <w:left w:val="nil"/>
              <w:bottom w:val="nil"/>
              <w:right w:val="nil"/>
            </w:tcBorders>
            <w:shd w:val="clear" w:color="auto" w:fill="auto"/>
            <w:noWrap/>
            <w:vAlign w:val="bottom"/>
            <w:hideMark/>
          </w:tcPr>
          <w:p w14:paraId="122C8E5B" w14:textId="77777777" w:rsidR="00DE48CF" w:rsidRPr="00D4640C" w:rsidRDefault="00DE48CF" w:rsidP="00EA139C">
            <w:pPr>
              <w:spacing w:after="0" w:line="240" w:lineRule="auto"/>
              <w:rPr>
                <w:rFonts w:eastAsia="Times New Roman" w:cs="Calibri"/>
                <w:b/>
                <w:bCs/>
                <w:color w:val="000000"/>
                <w:sz w:val="20"/>
                <w:szCs w:val="20"/>
                <w:lang w:eastAsia="tr-TR"/>
              </w:rPr>
            </w:pPr>
          </w:p>
        </w:tc>
      </w:tr>
      <w:tr w:rsidR="00DE48CF" w:rsidRPr="00D4640C" w14:paraId="3181C93A" w14:textId="77777777" w:rsidTr="00EA139C">
        <w:trPr>
          <w:trHeight w:val="288"/>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31264" w14:textId="77777777" w:rsidR="00DE48CF" w:rsidRPr="00D4640C" w:rsidRDefault="00DE48CF" w:rsidP="00EA139C">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Kimlik Bilgilerinizi</w:t>
            </w:r>
          </w:p>
        </w:tc>
        <w:tc>
          <w:tcPr>
            <w:tcW w:w="6805" w:type="dxa"/>
            <w:tcBorders>
              <w:top w:val="single" w:sz="4" w:space="0" w:color="auto"/>
              <w:left w:val="nil"/>
              <w:bottom w:val="single" w:sz="4" w:space="0" w:color="auto"/>
              <w:right w:val="single" w:sz="4" w:space="0" w:color="auto"/>
            </w:tcBorders>
            <w:shd w:val="clear" w:color="auto" w:fill="auto"/>
            <w:noWrap/>
            <w:vAlign w:val="bottom"/>
            <w:hideMark/>
          </w:tcPr>
          <w:p w14:paraId="3CF581CF" w14:textId="77777777" w:rsidR="00DE48CF" w:rsidRPr="00D4640C" w:rsidRDefault="00DE48CF" w:rsidP="00EA139C">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Kimlik kartı/nüfus cüzdanı/sürücü belgesi/pasaporta kayıtlı kişisel bilgiler ile ibraz edilen belgenin fotokopisi</w:t>
            </w:r>
            <w:r>
              <w:rPr>
                <w:rFonts w:eastAsia="Times New Roman" w:cs="Calibri"/>
                <w:color w:val="000000"/>
                <w:sz w:val="20"/>
                <w:szCs w:val="20"/>
                <w:lang w:eastAsia="tr-TR"/>
              </w:rPr>
              <w:t xml:space="preserve">nde yer alan bilgiler </w:t>
            </w:r>
          </w:p>
        </w:tc>
      </w:tr>
      <w:tr w:rsidR="00DE48CF" w:rsidRPr="00D4640C" w14:paraId="6152DB7B" w14:textId="77777777" w:rsidTr="00EA139C">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5B11868B" w14:textId="77777777" w:rsidR="00DE48CF" w:rsidRPr="00D4640C" w:rsidRDefault="00DE48CF" w:rsidP="00EA139C">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 xml:space="preserve">İletişim Bilgilerinizi </w:t>
            </w:r>
          </w:p>
        </w:tc>
        <w:tc>
          <w:tcPr>
            <w:tcW w:w="6805" w:type="dxa"/>
            <w:tcBorders>
              <w:top w:val="nil"/>
              <w:left w:val="nil"/>
              <w:bottom w:val="single" w:sz="4" w:space="0" w:color="auto"/>
              <w:right w:val="single" w:sz="4" w:space="0" w:color="auto"/>
            </w:tcBorders>
            <w:shd w:val="clear" w:color="auto" w:fill="auto"/>
            <w:noWrap/>
            <w:vAlign w:val="bottom"/>
            <w:hideMark/>
          </w:tcPr>
          <w:p w14:paraId="4A635F7B" w14:textId="77777777" w:rsidR="00DE48CF" w:rsidRPr="00D4640C" w:rsidRDefault="00DE48CF" w:rsidP="00EA139C">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Adres, telefon, e-posta</w:t>
            </w:r>
            <w:r>
              <w:rPr>
                <w:rFonts w:eastAsia="Times New Roman" w:cs="Calibri"/>
                <w:color w:val="000000"/>
                <w:sz w:val="20"/>
                <w:szCs w:val="20"/>
                <w:lang w:eastAsia="tr-TR"/>
              </w:rPr>
              <w:t xml:space="preserve"> adresi bilgileri </w:t>
            </w:r>
          </w:p>
        </w:tc>
      </w:tr>
      <w:tr w:rsidR="00DE48CF" w:rsidRPr="00D4640C" w14:paraId="31BCA068" w14:textId="77777777" w:rsidTr="00EA139C">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42BAE9CE" w14:textId="77777777" w:rsidR="00DE48CF" w:rsidRPr="00D4640C" w:rsidRDefault="00DE48CF" w:rsidP="00EA139C">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Finans Bilgileri</w:t>
            </w:r>
          </w:p>
        </w:tc>
        <w:tc>
          <w:tcPr>
            <w:tcW w:w="6805" w:type="dxa"/>
            <w:tcBorders>
              <w:top w:val="nil"/>
              <w:left w:val="nil"/>
              <w:bottom w:val="single" w:sz="4" w:space="0" w:color="auto"/>
              <w:right w:val="single" w:sz="4" w:space="0" w:color="auto"/>
            </w:tcBorders>
            <w:shd w:val="clear" w:color="auto" w:fill="auto"/>
            <w:noWrap/>
            <w:vAlign w:val="bottom"/>
            <w:hideMark/>
          </w:tcPr>
          <w:p w14:paraId="17A861CC" w14:textId="77777777" w:rsidR="00DE48CF" w:rsidRPr="00D4640C" w:rsidRDefault="00DE48CF" w:rsidP="00EA139C">
            <w:pPr>
              <w:spacing w:after="0" w:line="240" w:lineRule="auto"/>
              <w:rPr>
                <w:rFonts w:eastAsia="Times New Roman" w:cs="Calibri"/>
                <w:color w:val="000000"/>
                <w:sz w:val="20"/>
                <w:szCs w:val="20"/>
                <w:lang w:eastAsia="tr-TR"/>
              </w:rPr>
            </w:pPr>
            <w:r>
              <w:rPr>
                <w:rFonts w:eastAsia="Times New Roman" w:cs="Calibri"/>
                <w:color w:val="000000"/>
                <w:sz w:val="20"/>
                <w:szCs w:val="20"/>
                <w:lang w:eastAsia="tr-TR"/>
              </w:rPr>
              <w:t>IBAN ve banka hesap numarası bilgileri</w:t>
            </w:r>
          </w:p>
        </w:tc>
      </w:tr>
      <w:tr w:rsidR="00DE48CF" w:rsidRPr="00D4640C" w14:paraId="5F27A93B" w14:textId="77777777" w:rsidTr="00EA139C">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2C6292B2" w14:textId="77777777" w:rsidR="00DE48CF" w:rsidRPr="00D4640C" w:rsidRDefault="00DE48CF" w:rsidP="00EA139C">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Mesleki Deneyim</w:t>
            </w:r>
          </w:p>
        </w:tc>
        <w:tc>
          <w:tcPr>
            <w:tcW w:w="6805" w:type="dxa"/>
            <w:tcBorders>
              <w:top w:val="nil"/>
              <w:left w:val="nil"/>
              <w:bottom w:val="single" w:sz="4" w:space="0" w:color="auto"/>
              <w:right w:val="single" w:sz="4" w:space="0" w:color="auto"/>
            </w:tcBorders>
            <w:shd w:val="clear" w:color="auto" w:fill="auto"/>
            <w:noWrap/>
            <w:vAlign w:val="bottom"/>
            <w:hideMark/>
          </w:tcPr>
          <w:p w14:paraId="5CA27321" w14:textId="77777777" w:rsidR="00DE48CF" w:rsidRPr="00D4640C" w:rsidRDefault="00DE48CF" w:rsidP="00EA139C">
            <w:pPr>
              <w:spacing w:after="0" w:line="240" w:lineRule="auto"/>
              <w:rPr>
                <w:rFonts w:eastAsia="Times New Roman" w:cs="Calibri"/>
                <w:color w:val="000000"/>
                <w:sz w:val="20"/>
                <w:szCs w:val="20"/>
                <w:lang w:eastAsia="tr-TR"/>
              </w:rPr>
            </w:pPr>
            <w:r>
              <w:rPr>
                <w:rFonts w:eastAsia="Times New Roman" w:cs="Calibri"/>
                <w:color w:val="000000"/>
                <w:sz w:val="20"/>
                <w:szCs w:val="20"/>
                <w:lang w:eastAsia="tr-TR"/>
              </w:rPr>
              <w:t>Sertifikalar, ü</w:t>
            </w:r>
            <w:r w:rsidRPr="00D4640C">
              <w:rPr>
                <w:rFonts w:eastAsia="Times New Roman" w:cs="Calibri"/>
                <w:color w:val="000000"/>
                <w:sz w:val="20"/>
                <w:szCs w:val="20"/>
                <w:lang w:eastAsia="tr-TR"/>
              </w:rPr>
              <w:t>retim/satış yasal izin belgeleri</w:t>
            </w:r>
          </w:p>
        </w:tc>
      </w:tr>
      <w:tr w:rsidR="00DE48CF" w:rsidRPr="00D4640C" w14:paraId="6B86665E" w14:textId="77777777" w:rsidTr="00EA139C">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0F941A06" w14:textId="77777777" w:rsidR="00DE48CF" w:rsidRPr="00D4640C" w:rsidRDefault="00DE48CF" w:rsidP="00EA139C">
            <w:pPr>
              <w:spacing w:after="0" w:line="240" w:lineRule="auto"/>
              <w:rPr>
                <w:rFonts w:eastAsia="Times New Roman" w:cs="Calibri"/>
                <w:b/>
                <w:bCs/>
                <w:color w:val="000000"/>
                <w:sz w:val="20"/>
                <w:szCs w:val="20"/>
                <w:lang w:eastAsia="tr-TR"/>
              </w:rPr>
            </w:pPr>
            <w:r>
              <w:rPr>
                <w:rFonts w:eastAsia="Times New Roman" w:cs="Calibri"/>
                <w:b/>
                <w:bCs/>
                <w:color w:val="000000"/>
                <w:sz w:val="20"/>
                <w:szCs w:val="20"/>
                <w:lang w:eastAsia="tr-TR"/>
              </w:rPr>
              <w:t xml:space="preserve">Hukuki İşlem </w:t>
            </w:r>
          </w:p>
        </w:tc>
        <w:tc>
          <w:tcPr>
            <w:tcW w:w="6805" w:type="dxa"/>
            <w:tcBorders>
              <w:top w:val="nil"/>
              <w:left w:val="nil"/>
              <w:bottom w:val="single" w:sz="4" w:space="0" w:color="auto"/>
              <w:right w:val="single" w:sz="4" w:space="0" w:color="auto"/>
            </w:tcBorders>
            <w:shd w:val="clear" w:color="auto" w:fill="auto"/>
            <w:noWrap/>
            <w:vAlign w:val="bottom"/>
            <w:hideMark/>
          </w:tcPr>
          <w:p w14:paraId="3FB706A3" w14:textId="61B3C663" w:rsidR="00DE48CF" w:rsidRPr="00D4640C" w:rsidRDefault="00DE48CF" w:rsidP="00EA139C">
            <w:pPr>
              <w:spacing w:after="0" w:line="240" w:lineRule="auto"/>
              <w:rPr>
                <w:rFonts w:eastAsia="Times New Roman" w:cs="Calibri"/>
                <w:color w:val="000000"/>
                <w:sz w:val="20"/>
                <w:szCs w:val="20"/>
                <w:lang w:eastAsia="tr-TR"/>
              </w:rPr>
            </w:pPr>
            <w:r>
              <w:rPr>
                <w:rFonts w:eastAsia="Times New Roman" w:cs="Calibri"/>
                <w:color w:val="000000"/>
                <w:sz w:val="20"/>
                <w:szCs w:val="20"/>
                <w:lang w:eastAsia="tr-TR"/>
              </w:rPr>
              <w:t xml:space="preserve">Yetki ve temsil belgeleri, vekaletnameler, imza sirküleri </w:t>
            </w:r>
          </w:p>
        </w:tc>
      </w:tr>
    </w:tbl>
    <w:p w14:paraId="7899CF39" w14:textId="77777777" w:rsidR="00DE48CF" w:rsidRDefault="00DE48CF" w:rsidP="00F25661">
      <w:pPr>
        <w:pStyle w:val="AralkYok"/>
        <w:jc w:val="both"/>
        <w:rPr>
          <w:rFonts w:eastAsia="Times New Roman" w:cs="Calibri"/>
          <w:lang w:eastAsia="tr-TR"/>
        </w:rPr>
      </w:pPr>
    </w:p>
    <w:tbl>
      <w:tblPr>
        <w:tblW w:w="9401" w:type="dxa"/>
        <w:tblCellMar>
          <w:left w:w="70" w:type="dxa"/>
          <w:right w:w="70" w:type="dxa"/>
        </w:tblCellMar>
        <w:tblLook w:val="04A0" w:firstRow="1" w:lastRow="0" w:firstColumn="1" w:lastColumn="0" w:noHBand="0" w:noVBand="1"/>
      </w:tblPr>
      <w:tblGrid>
        <w:gridCol w:w="2596"/>
        <w:gridCol w:w="6805"/>
      </w:tblGrid>
      <w:tr w:rsidR="00C36F9C" w:rsidRPr="00D4640C" w14:paraId="59A93D89" w14:textId="77777777" w:rsidTr="000A783D">
        <w:trPr>
          <w:trHeight w:val="288"/>
        </w:trPr>
        <w:tc>
          <w:tcPr>
            <w:tcW w:w="2596" w:type="dxa"/>
            <w:tcBorders>
              <w:top w:val="single" w:sz="4" w:space="0" w:color="auto"/>
              <w:left w:val="single" w:sz="4" w:space="0" w:color="auto"/>
              <w:bottom w:val="nil"/>
              <w:right w:val="single" w:sz="4" w:space="0" w:color="auto"/>
            </w:tcBorders>
            <w:shd w:val="clear" w:color="auto" w:fill="auto"/>
            <w:noWrap/>
            <w:vAlign w:val="center"/>
            <w:hideMark/>
          </w:tcPr>
          <w:p w14:paraId="5A0C334E" w14:textId="77777777" w:rsidR="00C36F9C" w:rsidRPr="00D4640C" w:rsidRDefault="00C36F9C" w:rsidP="000A783D">
            <w:pPr>
              <w:spacing w:after="0" w:line="240" w:lineRule="auto"/>
              <w:rPr>
                <w:rFonts w:eastAsia="Times New Roman" w:cs="Calibri"/>
                <w:b/>
                <w:bCs/>
                <w:color w:val="000000"/>
                <w:sz w:val="20"/>
                <w:szCs w:val="20"/>
                <w:lang w:eastAsia="tr-TR"/>
              </w:rPr>
            </w:pPr>
            <w:r>
              <w:rPr>
                <w:rFonts w:eastAsia="Times New Roman" w:cs="Calibri"/>
                <w:b/>
                <w:bCs/>
                <w:color w:val="000000"/>
                <w:sz w:val="20"/>
                <w:szCs w:val="20"/>
                <w:lang w:eastAsia="tr-TR"/>
              </w:rPr>
              <w:t>İŞ ORTAĞI / ALT YÜKLENİCİ</w:t>
            </w:r>
          </w:p>
        </w:tc>
        <w:tc>
          <w:tcPr>
            <w:tcW w:w="6805" w:type="dxa"/>
            <w:tcBorders>
              <w:top w:val="nil"/>
              <w:left w:val="nil"/>
              <w:bottom w:val="nil"/>
              <w:right w:val="nil"/>
            </w:tcBorders>
            <w:shd w:val="clear" w:color="auto" w:fill="auto"/>
            <w:noWrap/>
            <w:vAlign w:val="bottom"/>
            <w:hideMark/>
          </w:tcPr>
          <w:p w14:paraId="211910E1" w14:textId="77777777" w:rsidR="00C36F9C" w:rsidRPr="00D4640C" w:rsidRDefault="00C36F9C" w:rsidP="000A783D">
            <w:pPr>
              <w:spacing w:after="0" w:line="240" w:lineRule="auto"/>
              <w:rPr>
                <w:rFonts w:eastAsia="Times New Roman" w:cs="Calibri"/>
                <w:b/>
                <w:bCs/>
                <w:color w:val="000000"/>
                <w:sz w:val="20"/>
                <w:szCs w:val="20"/>
                <w:lang w:eastAsia="tr-TR"/>
              </w:rPr>
            </w:pPr>
          </w:p>
        </w:tc>
      </w:tr>
      <w:tr w:rsidR="00C36F9C" w:rsidRPr="00D4640C" w14:paraId="155111F7" w14:textId="77777777" w:rsidTr="000A783D">
        <w:trPr>
          <w:trHeight w:val="288"/>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A9AA5" w14:textId="77777777" w:rsidR="00C36F9C" w:rsidRPr="00D4640C" w:rsidRDefault="00C36F9C" w:rsidP="000A783D">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Kimlik Bilgilerinizi</w:t>
            </w:r>
          </w:p>
        </w:tc>
        <w:tc>
          <w:tcPr>
            <w:tcW w:w="6805" w:type="dxa"/>
            <w:tcBorders>
              <w:top w:val="single" w:sz="4" w:space="0" w:color="auto"/>
              <w:left w:val="nil"/>
              <w:bottom w:val="single" w:sz="4" w:space="0" w:color="auto"/>
              <w:right w:val="single" w:sz="4" w:space="0" w:color="auto"/>
            </w:tcBorders>
            <w:shd w:val="clear" w:color="auto" w:fill="auto"/>
            <w:noWrap/>
            <w:vAlign w:val="bottom"/>
            <w:hideMark/>
          </w:tcPr>
          <w:p w14:paraId="47FB78AB" w14:textId="77777777" w:rsidR="00C36F9C" w:rsidRPr="00D4640C" w:rsidRDefault="00C36F9C" w:rsidP="000A783D">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Kimlik kartı/nüfus cüzdanı/sürücü belgesi/pasaporta kayıtlı kişisel bilgiler ile ibraz edilen belgenin fotokopisi</w:t>
            </w:r>
            <w:r>
              <w:rPr>
                <w:rFonts w:eastAsia="Times New Roman" w:cs="Calibri"/>
                <w:color w:val="000000"/>
                <w:sz w:val="20"/>
                <w:szCs w:val="20"/>
                <w:lang w:eastAsia="tr-TR"/>
              </w:rPr>
              <w:t xml:space="preserve">nde yer alan bilgiler </w:t>
            </w:r>
          </w:p>
        </w:tc>
      </w:tr>
      <w:tr w:rsidR="00C36F9C" w:rsidRPr="00D4640C" w14:paraId="6C8CC567" w14:textId="77777777" w:rsidTr="000A783D">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622ADC0A" w14:textId="77777777" w:rsidR="00C36F9C" w:rsidRPr="00D4640C" w:rsidRDefault="00C36F9C" w:rsidP="000A783D">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 xml:space="preserve">İletişim Bilgilerinizi </w:t>
            </w:r>
          </w:p>
        </w:tc>
        <w:tc>
          <w:tcPr>
            <w:tcW w:w="6805" w:type="dxa"/>
            <w:tcBorders>
              <w:top w:val="nil"/>
              <w:left w:val="nil"/>
              <w:bottom w:val="single" w:sz="4" w:space="0" w:color="auto"/>
              <w:right w:val="single" w:sz="4" w:space="0" w:color="auto"/>
            </w:tcBorders>
            <w:shd w:val="clear" w:color="auto" w:fill="auto"/>
            <w:noWrap/>
            <w:vAlign w:val="bottom"/>
            <w:hideMark/>
          </w:tcPr>
          <w:p w14:paraId="21484506" w14:textId="77777777" w:rsidR="00C36F9C" w:rsidRPr="00D4640C" w:rsidRDefault="00C36F9C" w:rsidP="000A783D">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Adres, telefon, e-posta</w:t>
            </w:r>
            <w:r>
              <w:rPr>
                <w:rFonts w:eastAsia="Times New Roman" w:cs="Calibri"/>
                <w:color w:val="000000"/>
                <w:sz w:val="20"/>
                <w:szCs w:val="20"/>
                <w:lang w:eastAsia="tr-TR"/>
              </w:rPr>
              <w:t xml:space="preserve"> adresi bilgileri </w:t>
            </w:r>
          </w:p>
        </w:tc>
      </w:tr>
      <w:tr w:rsidR="00C36F9C" w:rsidRPr="00D4640C" w14:paraId="7C268936" w14:textId="77777777" w:rsidTr="000A783D">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6F7DF288" w14:textId="77777777" w:rsidR="00C36F9C" w:rsidRPr="00D4640C" w:rsidRDefault="00C36F9C" w:rsidP="000A783D">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Finans Bilgileri</w:t>
            </w:r>
          </w:p>
        </w:tc>
        <w:tc>
          <w:tcPr>
            <w:tcW w:w="6805" w:type="dxa"/>
            <w:tcBorders>
              <w:top w:val="nil"/>
              <w:left w:val="nil"/>
              <w:bottom w:val="single" w:sz="4" w:space="0" w:color="auto"/>
              <w:right w:val="single" w:sz="4" w:space="0" w:color="auto"/>
            </w:tcBorders>
            <w:shd w:val="clear" w:color="auto" w:fill="auto"/>
            <w:noWrap/>
            <w:vAlign w:val="bottom"/>
            <w:hideMark/>
          </w:tcPr>
          <w:p w14:paraId="4DCE3DD2" w14:textId="77777777" w:rsidR="00C36F9C" w:rsidRPr="00D4640C" w:rsidRDefault="00C36F9C" w:rsidP="000A783D">
            <w:pPr>
              <w:spacing w:after="0" w:line="240" w:lineRule="auto"/>
              <w:rPr>
                <w:rFonts w:eastAsia="Times New Roman" w:cs="Calibri"/>
                <w:color w:val="000000"/>
                <w:sz w:val="20"/>
                <w:szCs w:val="20"/>
                <w:lang w:eastAsia="tr-TR"/>
              </w:rPr>
            </w:pPr>
            <w:r>
              <w:rPr>
                <w:rFonts w:eastAsia="Times New Roman" w:cs="Calibri"/>
                <w:color w:val="000000"/>
                <w:sz w:val="20"/>
                <w:szCs w:val="20"/>
                <w:lang w:eastAsia="tr-TR"/>
              </w:rPr>
              <w:t>IBAN ve banka hesap numarası bilgileri</w:t>
            </w:r>
          </w:p>
        </w:tc>
      </w:tr>
      <w:tr w:rsidR="00C36F9C" w:rsidRPr="00D4640C" w14:paraId="4763112E" w14:textId="77777777" w:rsidTr="000A783D">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6D6ADA58" w14:textId="77777777" w:rsidR="00C36F9C" w:rsidRPr="00D4640C" w:rsidRDefault="00C36F9C" w:rsidP="000A783D">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Mesleki Deneyim</w:t>
            </w:r>
          </w:p>
        </w:tc>
        <w:tc>
          <w:tcPr>
            <w:tcW w:w="6805" w:type="dxa"/>
            <w:tcBorders>
              <w:top w:val="nil"/>
              <w:left w:val="nil"/>
              <w:bottom w:val="single" w:sz="4" w:space="0" w:color="auto"/>
              <w:right w:val="single" w:sz="4" w:space="0" w:color="auto"/>
            </w:tcBorders>
            <w:shd w:val="clear" w:color="auto" w:fill="auto"/>
            <w:noWrap/>
            <w:vAlign w:val="bottom"/>
            <w:hideMark/>
          </w:tcPr>
          <w:p w14:paraId="37475A61" w14:textId="77777777" w:rsidR="00C36F9C" w:rsidRPr="00D4640C" w:rsidRDefault="00C36F9C" w:rsidP="000A783D">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İş Bitirme, Referans</w:t>
            </w:r>
          </w:p>
        </w:tc>
      </w:tr>
      <w:tr w:rsidR="00C36F9C" w:rsidRPr="00D4640C" w14:paraId="478FFA72" w14:textId="77777777" w:rsidTr="000A783D">
        <w:trPr>
          <w:trHeight w:val="288"/>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14:paraId="3E96F8AA" w14:textId="77777777" w:rsidR="00C36F9C" w:rsidRPr="00D4640C" w:rsidRDefault="00C36F9C" w:rsidP="000A783D">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Vergi Numarası</w:t>
            </w:r>
          </w:p>
        </w:tc>
        <w:tc>
          <w:tcPr>
            <w:tcW w:w="6805" w:type="dxa"/>
            <w:tcBorders>
              <w:top w:val="nil"/>
              <w:left w:val="nil"/>
              <w:bottom w:val="single" w:sz="4" w:space="0" w:color="auto"/>
              <w:right w:val="single" w:sz="4" w:space="0" w:color="auto"/>
            </w:tcBorders>
            <w:shd w:val="clear" w:color="auto" w:fill="auto"/>
            <w:noWrap/>
            <w:vAlign w:val="bottom"/>
            <w:hideMark/>
          </w:tcPr>
          <w:p w14:paraId="40CE5B43" w14:textId="77777777" w:rsidR="00C36F9C" w:rsidRPr="00D4640C" w:rsidRDefault="00C36F9C" w:rsidP="000A783D">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 </w:t>
            </w:r>
          </w:p>
        </w:tc>
      </w:tr>
      <w:tr w:rsidR="00CB284C" w:rsidRPr="00D4640C" w14:paraId="08CD4F52" w14:textId="77777777" w:rsidTr="00C872FA">
        <w:trPr>
          <w:trHeight w:val="143"/>
        </w:trPr>
        <w:tc>
          <w:tcPr>
            <w:tcW w:w="2596" w:type="dxa"/>
            <w:vMerge w:val="restart"/>
            <w:tcBorders>
              <w:top w:val="nil"/>
              <w:left w:val="single" w:sz="4" w:space="0" w:color="auto"/>
              <w:right w:val="single" w:sz="4" w:space="0" w:color="auto"/>
            </w:tcBorders>
            <w:shd w:val="clear" w:color="auto" w:fill="auto"/>
            <w:noWrap/>
            <w:vAlign w:val="center"/>
            <w:hideMark/>
          </w:tcPr>
          <w:p w14:paraId="7987D0D6" w14:textId="77777777" w:rsidR="00CB284C" w:rsidRPr="00D4640C" w:rsidRDefault="00CB284C" w:rsidP="000A783D">
            <w:pPr>
              <w:spacing w:after="0" w:line="240" w:lineRule="auto"/>
              <w:rPr>
                <w:rFonts w:eastAsia="Times New Roman" w:cs="Calibri"/>
                <w:b/>
                <w:bCs/>
                <w:color w:val="000000"/>
                <w:sz w:val="20"/>
                <w:szCs w:val="20"/>
                <w:lang w:eastAsia="tr-TR"/>
              </w:rPr>
            </w:pPr>
            <w:r w:rsidRPr="00D4640C">
              <w:rPr>
                <w:rFonts w:eastAsia="Times New Roman" w:cs="Calibri"/>
                <w:b/>
                <w:bCs/>
                <w:color w:val="000000"/>
                <w:sz w:val="20"/>
                <w:szCs w:val="20"/>
                <w:lang w:eastAsia="tr-TR"/>
              </w:rPr>
              <w:t>Malvarlığı Bilgileri</w:t>
            </w:r>
          </w:p>
        </w:tc>
        <w:tc>
          <w:tcPr>
            <w:tcW w:w="6805" w:type="dxa"/>
            <w:tcBorders>
              <w:top w:val="nil"/>
              <w:left w:val="nil"/>
              <w:bottom w:val="single" w:sz="4" w:space="0" w:color="auto"/>
              <w:right w:val="single" w:sz="4" w:space="0" w:color="auto"/>
            </w:tcBorders>
            <w:shd w:val="clear" w:color="auto" w:fill="auto"/>
            <w:noWrap/>
            <w:vAlign w:val="bottom"/>
            <w:hideMark/>
          </w:tcPr>
          <w:p w14:paraId="6A639162" w14:textId="77777777" w:rsidR="00CB284C" w:rsidRPr="00D4640C" w:rsidRDefault="00CB284C" w:rsidP="000A783D">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Ekonomik ve mali yeterliliğe ilişkin bilgiler</w:t>
            </w:r>
          </w:p>
        </w:tc>
      </w:tr>
      <w:tr w:rsidR="00CB284C" w:rsidRPr="00D4640C" w14:paraId="6B72FAFA" w14:textId="77777777" w:rsidTr="00C872FA">
        <w:trPr>
          <w:trHeight w:val="142"/>
        </w:trPr>
        <w:tc>
          <w:tcPr>
            <w:tcW w:w="2596" w:type="dxa"/>
            <w:vMerge/>
            <w:tcBorders>
              <w:left w:val="single" w:sz="4" w:space="0" w:color="auto"/>
              <w:bottom w:val="single" w:sz="4" w:space="0" w:color="auto"/>
              <w:right w:val="single" w:sz="4" w:space="0" w:color="auto"/>
            </w:tcBorders>
            <w:shd w:val="clear" w:color="auto" w:fill="auto"/>
            <w:noWrap/>
            <w:vAlign w:val="center"/>
          </w:tcPr>
          <w:p w14:paraId="5CCC5D99" w14:textId="77777777" w:rsidR="00CB284C" w:rsidRPr="00D4640C" w:rsidRDefault="00CB284C" w:rsidP="000A783D">
            <w:pPr>
              <w:spacing w:after="0" w:line="240" w:lineRule="auto"/>
              <w:rPr>
                <w:rFonts w:eastAsia="Times New Roman" w:cs="Calibri"/>
                <w:b/>
                <w:bCs/>
                <w:color w:val="000000"/>
                <w:sz w:val="20"/>
                <w:szCs w:val="20"/>
                <w:lang w:eastAsia="tr-TR"/>
              </w:rPr>
            </w:pPr>
          </w:p>
        </w:tc>
        <w:tc>
          <w:tcPr>
            <w:tcW w:w="6805" w:type="dxa"/>
            <w:tcBorders>
              <w:top w:val="nil"/>
              <w:left w:val="nil"/>
              <w:bottom w:val="single" w:sz="4" w:space="0" w:color="auto"/>
              <w:right w:val="single" w:sz="4" w:space="0" w:color="auto"/>
            </w:tcBorders>
            <w:shd w:val="clear" w:color="auto" w:fill="auto"/>
            <w:noWrap/>
            <w:vAlign w:val="bottom"/>
          </w:tcPr>
          <w:p w14:paraId="272FAFAB" w14:textId="123595E3" w:rsidR="00CB284C" w:rsidRPr="00D4640C" w:rsidRDefault="00CB284C" w:rsidP="000A783D">
            <w:pPr>
              <w:spacing w:after="0" w:line="240" w:lineRule="auto"/>
              <w:rPr>
                <w:rFonts w:eastAsia="Times New Roman" w:cs="Calibri"/>
                <w:color w:val="000000"/>
                <w:sz w:val="20"/>
                <w:szCs w:val="20"/>
                <w:lang w:eastAsia="tr-TR"/>
              </w:rPr>
            </w:pPr>
            <w:r w:rsidRPr="00D4640C">
              <w:rPr>
                <w:rFonts w:eastAsia="Times New Roman" w:cs="Calibri"/>
                <w:color w:val="000000"/>
                <w:sz w:val="20"/>
                <w:szCs w:val="20"/>
                <w:lang w:eastAsia="tr-TR"/>
              </w:rPr>
              <w:t>Banka teminat mektubu</w:t>
            </w:r>
          </w:p>
        </w:tc>
      </w:tr>
    </w:tbl>
    <w:p w14:paraId="4895FBF3" w14:textId="2A28B339" w:rsidR="00B85F0A" w:rsidRDefault="00B85F0A" w:rsidP="006443B3"/>
    <w:p w14:paraId="3DFCD570" w14:textId="08BB00CD" w:rsidR="00C73AE8" w:rsidRDefault="00C73AE8" w:rsidP="00F01242">
      <w:pPr>
        <w:pStyle w:val="AralkYok"/>
        <w:numPr>
          <w:ilvl w:val="0"/>
          <w:numId w:val="1"/>
        </w:numPr>
        <w:jc w:val="both"/>
        <w:rPr>
          <w:rFonts w:ascii="Calibri" w:hAnsi="Calibri" w:cs="Calibri"/>
          <w:b/>
          <w:bCs/>
          <w:lang w:eastAsia="tr-TR"/>
        </w:rPr>
      </w:pPr>
      <w:bookmarkStart w:id="1" w:name="_Hlk56973816"/>
      <w:r w:rsidRPr="00930838">
        <w:rPr>
          <w:rFonts w:ascii="Calibri" w:eastAsia="Times New Roman" w:hAnsi="Calibri" w:cs="Calibri"/>
          <w:b/>
          <w:bCs/>
          <w:lang w:eastAsia="tr-TR"/>
        </w:rPr>
        <w:t xml:space="preserve">Kişisel Verilerin İşlenme Şartları (Hukuka Uygunluk Halleri) </w:t>
      </w:r>
      <w:bookmarkEnd w:id="1"/>
    </w:p>
    <w:p w14:paraId="2794F5E4" w14:textId="77777777" w:rsidR="00C73AE8" w:rsidRDefault="00C73AE8" w:rsidP="000C6AEC">
      <w:pPr>
        <w:pStyle w:val="AralkYok"/>
        <w:ind w:left="284"/>
        <w:jc w:val="both"/>
        <w:rPr>
          <w:rFonts w:ascii="Calibri" w:hAnsi="Calibri" w:cs="Calibri"/>
          <w:b/>
          <w:bCs/>
          <w:lang w:eastAsia="tr-TR"/>
        </w:rPr>
      </w:pPr>
    </w:p>
    <w:p w14:paraId="18A9FB41" w14:textId="77777777" w:rsidR="00C73AE8" w:rsidRPr="00930838" w:rsidRDefault="00C73AE8" w:rsidP="000C6AEC">
      <w:pPr>
        <w:pStyle w:val="AralkYok"/>
        <w:jc w:val="both"/>
        <w:rPr>
          <w:rFonts w:ascii="Calibri" w:hAnsi="Calibri" w:cs="Calibri"/>
          <w:b/>
          <w:bCs/>
          <w:lang w:eastAsia="tr-TR"/>
        </w:rPr>
      </w:pPr>
      <w:r w:rsidRPr="00930838">
        <w:rPr>
          <w:rFonts w:ascii="Calibri" w:hAnsi="Calibri" w:cs="Calibri"/>
        </w:rPr>
        <w:t xml:space="preserve">Kişisel verilerin işlenme şartları ise Kanunun 5. maddesinde sayılmış olup, buna göre aşağıdaki hallerden en az birinin bulunması durumunda kişisel verilerin işlenmesi mümkündür. </w:t>
      </w:r>
    </w:p>
    <w:p w14:paraId="4C18B4C5" w14:textId="77777777" w:rsidR="00C73AE8" w:rsidRPr="00454CF1" w:rsidRDefault="00C73AE8" w:rsidP="000C6AEC">
      <w:pPr>
        <w:numPr>
          <w:ilvl w:val="0"/>
          <w:numId w:val="2"/>
        </w:numPr>
        <w:spacing w:before="100" w:beforeAutospacing="1" w:after="100" w:afterAutospacing="1" w:line="240" w:lineRule="auto"/>
        <w:ind w:left="567" w:hanging="283"/>
        <w:jc w:val="both"/>
        <w:rPr>
          <w:rFonts w:ascii="Calibri" w:eastAsia="Times New Roman" w:hAnsi="Calibri" w:cs="Calibri"/>
          <w:lang w:eastAsia="tr-TR"/>
        </w:rPr>
      </w:pPr>
      <w:r w:rsidRPr="00454CF1">
        <w:rPr>
          <w:rFonts w:ascii="Calibri" w:hAnsi="Calibri" w:cs="Calibri"/>
        </w:rPr>
        <w:lastRenderedPageBreak/>
        <w:t xml:space="preserve">İlgili kişinin açık rızasının varlığı, </w:t>
      </w:r>
    </w:p>
    <w:p w14:paraId="6ADBC055" w14:textId="77777777" w:rsidR="00C73AE8" w:rsidRPr="00454CF1" w:rsidRDefault="00C73AE8" w:rsidP="000C6AEC">
      <w:pPr>
        <w:numPr>
          <w:ilvl w:val="0"/>
          <w:numId w:val="2"/>
        </w:numPr>
        <w:spacing w:before="100" w:beforeAutospacing="1" w:after="100" w:afterAutospacing="1" w:line="240" w:lineRule="auto"/>
        <w:ind w:left="567" w:hanging="283"/>
        <w:jc w:val="both"/>
        <w:rPr>
          <w:rFonts w:ascii="Calibri" w:eastAsia="Times New Roman" w:hAnsi="Calibri" w:cs="Calibri"/>
          <w:lang w:eastAsia="tr-TR"/>
        </w:rPr>
      </w:pPr>
      <w:r w:rsidRPr="00454CF1">
        <w:rPr>
          <w:rFonts w:ascii="Calibri" w:hAnsi="Calibri" w:cs="Calibri"/>
        </w:rPr>
        <w:t xml:space="preserve">Kanunlarda açıkça öngörülmesi, </w:t>
      </w:r>
    </w:p>
    <w:p w14:paraId="0B6E63C2" w14:textId="7FD70913" w:rsidR="00C73AE8" w:rsidRPr="00454CF1" w:rsidRDefault="00C73AE8" w:rsidP="000C6AEC">
      <w:pPr>
        <w:numPr>
          <w:ilvl w:val="0"/>
          <w:numId w:val="2"/>
        </w:numPr>
        <w:spacing w:before="100" w:beforeAutospacing="1" w:after="100" w:afterAutospacing="1" w:line="240" w:lineRule="auto"/>
        <w:ind w:left="567" w:hanging="283"/>
        <w:jc w:val="both"/>
        <w:rPr>
          <w:rFonts w:ascii="Calibri" w:eastAsia="Times New Roman" w:hAnsi="Calibri" w:cs="Calibri"/>
          <w:lang w:eastAsia="tr-TR"/>
        </w:rPr>
      </w:pPr>
      <w:r w:rsidRPr="00454CF1">
        <w:rPr>
          <w:rFonts w:ascii="Calibri" w:hAnsi="Calibri" w:cs="Calibri"/>
        </w:rPr>
        <w:t xml:space="preserve">Fiili </w:t>
      </w:r>
      <w:r w:rsidR="008B5A02" w:rsidRPr="00454CF1">
        <w:rPr>
          <w:rFonts w:ascii="Calibri" w:hAnsi="Calibri" w:cs="Calibri"/>
        </w:rPr>
        <w:t>imkânsızlık</w:t>
      </w:r>
      <w:r w:rsidRPr="00454CF1">
        <w:rPr>
          <w:rFonts w:ascii="Calibri" w:hAnsi="Calibri" w:cs="Calibri"/>
        </w:rPr>
        <w:t xml:space="preserve"> nedeniyle rızasını açıklayamayacak durumda bulunan veya rızasına hukuki geçerlilik tanınmayan kişinin kendisinin ya da bir başkasının hayatı veya beden bütünlüğünün korunması için zorunlu olması, </w:t>
      </w:r>
    </w:p>
    <w:p w14:paraId="24F5CC17" w14:textId="77777777" w:rsidR="00C73AE8" w:rsidRPr="00454CF1" w:rsidRDefault="00C73AE8" w:rsidP="000C6AEC">
      <w:pPr>
        <w:numPr>
          <w:ilvl w:val="0"/>
          <w:numId w:val="2"/>
        </w:numPr>
        <w:spacing w:before="100" w:beforeAutospacing="1" w:after="100" w:afterAutospacing="1" w:line="240" w:lineRule="auto"/>
        <w:ind w:left="567" w:hanging="283"/>
        <w:jc w:val="both"/>
        <w:rPr>
          <w:rFonts w:ascii="Calibri" w:eastAsia="Times New Roman" w:hAnsi="Calibri" w:cs="Calibri"/>
          <w:lang w:eastAsia="tr-TR"/>
        </w:rPr>
      </w:pPr>
      <w:r w:rsidRPr="00454CF1">
        <w:rPr>
          <w:rFonts w:ascii="Calibri" w:hAnsi="Calibri" w:cs="Calibri"/>
        </w:rPr>
        <w:t>Bir sözleşmenin kurulması veya ifasıyla doğrudan doğruya ilgili olması kaydıyla sözleşmenin taraflarına ait kişisel verilerin işlenmesinin gerekli olması,</w:t>
      </w:r>
    </w:p>
    <w:p w14:paraId="04A35431" w14:textId="77777777" w:rsidR="00C73AE8" w:rsidRPr="00454CF1" w:rsidRDefault="00C73AE8" w:rsidP="000C6AEC">
      <w:pPr>
        <w:numPr>
          <w:ilvl w:val="0"/>
          <w:numId w:val="2"/>
        </w:numPr>
        <w:spacing w:before="100" w:beforeAutospacing="1" w:after="100" w:afterAutospacing="1" w:line="240" w:lineRule="auto"/>
        <w:ind w:left="567" w:hanging="283"/>
        <w:jc w:val="both"/>
        <w:rPr>
          <w:rFonts w:ascii="Calibri" w:eastAsia="Times New Roman" w:hAnsi="Calibri" w:cs="Calibri"/>
          <w:lang w:eastAsia="tr-TR"/>
        </w:rPr>
      </w:pPr>
      <w:r w:rsidRPr="00454CF1">
        <w:rPr>
          <w:rFonts w:ascii="Calibri" w:hAnsi="Calibri" w:cs="Calibri"/>
        </w:rPr>
        <w:t xml:space="preserve">Veri sorumlusunun hukuki yükümlülüğünü yerine getirebilmesi için zorunlu olması, </w:t>
      </w:r>
    </w:p>
    <w:p w14:paraId="08E19A5F" w14:textId="77777777" w:rsidR="00C73AE8" w:rsidRPr="00454CF1" w:rsidRDefault="00C73AE8" w:rsidP="000C6AEC">
      <w:pPr>
        <w:numPr>
          <w:ilvl w:val="0"/>
          <w:numId w:val="2"/>
        </w:numPr>
        <w:spacing w:before="100" w:beforeAutospacing="1" w:after="100" w:afterAutospacing="1" w:line="240" w:lineRule="auto"/>
        <w:ind w:left="567" w:hanging="283"/>
        <w:jc w:val="both"/>
        <w:rPr>
          <w:rFonts w:ascii="Calibri" w:eastAsia="Times New Roman" w:hAnsi="Calibri" w:cs="Calibri"/>
          <w:lang w:eastAsia="tr-TR"/>
        </w:rPr>
      </w:pPr>
      <w:r w:rsidRPr="00454CF1">
        <w:rPr>
          <w:rFonts w:ascii="Calibri" w:hAnsi="Calibri" w:cs="Calibri"/>
        </w:rPr>
        <w:t xml:space="preserve">İlgili kişinin kendisi tarafından alenileştirilmiş olması, </w:t>
      </w:r>
    </w:p>
    <w:p w14:paraId="51EBD553" w14:textId="77777777" w:rsidR="00C73AE8" w:rsidRPr="00454CF1" w:rsidRDefault="00C73AE8" w:rsidP="000C6AEC">
      <w:pPr>
        <w:numPr>
          <w:ilvl w:val="0"/>
          <w:numId w:val="2"/>
        </w:numPr>
        <w:spacing w:before="100" w:beforeAutospacing="1" w:after="100" w:afterAutospacing="1" w:line="240" w:lineRule="auto"/>
        <w:ind w:left="567" w:hanging="283"/>
        <w:jc w:val="both"/>
        <w:rPr>
          <w:rFonts w:ascii="Calibri" w:eastAsia="Times New Roman" w:hAnsi="Calibri" w:cs="Calibri"/>
          <w:lang w:eastAsia="tr-TR"/>
        </w:rPr>
      </w:pPr>
      <w:r w:rsidRPr="00454CF1">
        <w:rPr>
          <w:rFonts w:ascii="Calibri" w:hAnsi="Calibri" w:cs="Calibri"/>
        </w:rPr>
        <w:t xml:space="preserve">Bir hakkın tesisi, kullanılması veya korunması için veri işlemenin zorunlu olması, </w:t>
      </w:r>
    </w:p>
    <w:p w14:paraId="5F63AE70" w14:textId="5E65CEB0" w:rsidR="00C73AE8" w:rsidRPr="00711A0F" w:rsidRDefault="00C73AE8" w:rsidP="000C6AEC">
      <w:pPr>
        <w:numPr>
          <w:ilvl w:val="0"/>
          <w:numId w:val="2"/>
        </w:numPr>
        <w:spacing w:before="100" w:beforeAutospacing="1" w:after="100" w:afterAutospacing="1" w:line="240" w:lineRule="auto"/>
        <w:ind w:left="567" w:hanging="283"/>
        <w:jc w:val="both"/>
        <w:rPr>
          <w:rFonts w:ascii="Calibri" w:eastAsia="Times New Roman" w:hAnsi="Calibri" w:cs="Calibri"/>
          <w:lang w:eastAsia="tr-TR"/>
        </w:rPr>
      </w:pPr>
      <w:r w:rsidRPr="00454CF1">
        <w:rPr>
          <w:rFonts w:ascii="Calibri" w:hAnsi="Calibri" w:cs="Calibri"/>
        </w:rPr>
        <w:t xml:space="preserve">İlgili kişinin temel hak ve özgürlüklerine zarar vermemek kaydıyla, veri sorumlusunun meşru menfaatleri için veri işlenmesinin zorunlu olması. </w:t>
      </w:r>
    </w:p>
    <w:p w14:paraId="79E7E9F7" w14:textId="0F56A59B" w:rsidR="00086575" w:rsidRPr="00086575" w:rsidRDefault="00711A0F" w:rsidP="000C6AEC">
      <w:pPr>
        <w:pStyle w:val="AralkYok"/>
        <w:numPr>
          <w:ilvl w:val="0"/>
          <w:numId w:val="1"/>
        </w:numPr>
        <w:spacing w:after="240"/>
        <w:ind w:left="284" w:hanging="284"/>
        <w:jc w:val="both"/>
        <w:rPr>
          <w:rFonts w:ascii="Calibri" w:hAnsi="Calibri" w:cs="Calibri"/>
          <w:b/>
          <w:bCs/>
          <w:lang w:eastAsia="tr-TR"/>
        </w:rPr>
      </w:pPr>
      <w:bookmarkStart w:id="2" w:name="_Hlk56974520"/>
      <w:r>
        <w:rPr>
          <w:rFonts w:ascii="Calibri" w:hAnsi="Calibri" w:cs="Calibri"/>
          <w:b/>
          <w:bCs/>
          <w:lang w:eastAsia="tr-TR"/>
        </w:rPr>
        <w:t>Şirketimiz</w:t>
      </w:r>
      <w:r w:rsidRPr="00930838">
        <w:rPr>
          <w:rFonts w:ascii="Calibri" w:hAnsi="Calibri" w:cs="Calibri"/>
          <w:b/>
          <w:bCs/>
          <w:lang w:eastAsia="tr-TR"/>
        </w:rPr>
        <w:t xml:space="preserve"> Tarafından Kişisel Verileri</w:t>
      </w:r>
      <w:r w:rsidR="00045746">
        <w:rPr>
          <w:rFonts w:ascii="Calibri" w:hAnsi="Calibri" w:cs="Calibri"/>
          <w:b/>
          <w:bCs/>
          <w:lang w:eastAsia="tr-TR"/>
        </w:rPr>
        <w:t>n</w:t>
      </w:r>
      <w:r w:rsidRPr="00930838">
        <w:rPr>
          <w:rFonts w:ascii="Calibri" w:hAnsi="Calibri" w:cs="Calibri"/>
          <w:b/>
          <w:bCs/>
          <w:lang w:eastAsia="tr-TR"/>
        </w:rPr>
        <w:t xml:space="preserve"> </w:t>
      </w:r>
      <w:r w:rsidRPr="00342E82">
        <w:rPr>
          <w:rFonts w:ascii="Calibri" w:hAnsi="Calibri" w:cs="Calibri"/>
          <w:b/>
          <w:bCs/>
          <w:lang w:eastAsia="tr-TR"/>
        </w:rPr>
        <w:t>İşle</w:t>
      </w:r>
      <w:r w:rsidR="00045746">
        <w:rPr>
          <w:rFonts w:ascii="Calibri" w:hAnsi="Calibri" w:cs="Calibri"/>
          <w:b/>
          <w:bCs/>
          <w:lang w:eastAsia="tr-TR"/>
        </w:rPr>
        <w:t>nm</w:t>
      </w:r>
      <w:r w:rsidRPr="00342E82">
        <w:rPr>
          <w:rFonts w:ascii="Calibri" w:hAnsi="Calibri" w:cs="Calibri"/>
          <w:b/>
          <w:bCs/>
          <w:lang w:eastAsia="tr-TR"/>
        </w:rPr>
        <w:t>e Amaçları</w:t>
      </w:r>
      <w:bookmarkEnd w:id="2"/>
    </w:p>
    <w:p w14:paraId="0F873E89" w14:textId="0E852A51" w:rsidR="00086575" w:rsidRDefault="00E1233A" w:rsidP="000C6AEC">
      <w:pPr>
        <w:pStyle w:val="AralkYok"/>
        <w:spacing w:after="240"/>
        <w:jc w:val="both"/>
        <w:rPr>
          <w:rFonts w:ascii="Calibri" w:hAnsi="Calibri" w:cs="Calibri"/>
          <w:lang w:eastAsia="tr-TR"/>
        </w:rPr>
      </w:pPr>
      <w:r>
        <w:rPr>
          <w:rFonts w:ascii="Calibri" w:hAnsi="Calibri" w:cs="Calibri"/>
          <w:lang w:eastAsia="tr-TR"/>
        </w:rPr>
        <w:t>Veri İlgililerine ilişkin kişisel veriler,</w:t>
      </w:r>
      <w:r w:rsidR="00711A0F" w:rsidRPr="00E83B67">
        <w:rPr>
          <w:rFonts w:ascii="Calibri" w:hAnsi="Calibri" w:cs="Calibri"/>
          <w:lang w:eastAsia="tr-TR"/>
        </w:rPr>
        <w:t xml:space="preserve"> </w:t>
      </w:r>
      <w:r w:rsidR="009B6845">
        <w:rPr>
          <w:rFonts w:ascii="Calibri" w:hAnsi="Calibri" w:cs="Calibri"/>
          <w:color w:val="FF0000"/>
        </w:rPr>
        <w:t>Palandöken Yatırım ... A.Ş.</w:t>
      </w:r>
      <w:r w:rsidR="00711A0F" w:rsidRPr="00E1233A">
        <w:rPr>
          <w:rFonts w:ascii="Calibri" w:hAnsi="Calibri" w:cs="Calibri"/>
          <w:color w:val="FF0000"/>
          <w:lang w:eastAsia="tr-TR"/>
        </w:rPr>
        <w:t xml:space="preserve"> </w:t>
      </w:r>
      <w:r w:rsidR="00711A0F" w:rsidRPr="00E83B67">
        <w:rPr>
          <w:rFonts w:ascii="Calibri" w:hAnsi="Calibri" w:cs="Calibri"/>
          <w:lang w:eastAsia="tr-TR"/>
        </w:rPr>
        <w:t>tarafından icra edilen faaliyetlerin ilgili mevzuat ve prosedürlere uygun olarak yerine getirilmesini sağlamak amacıyla, KVKK’nın 5. ve 6. maddelerinde belirtilen şartlar altında işlenmektedir.</w:t>
      </w:r>
      <w:r w:rsidR="00FA6508">
        <w:rPr>
          <w:rFonts w:ascii="Calibri" w:hAnsi="Calibri" w:cs="Calibri"/>
          <w:lang w:eastAsia="tr-TR"/>
        </w:rPr>
        <w:t xml:space="preserve"> Şirketimiz</w:t>
      </w:r>
      <w:r w:rsidR="003920B0">
        <w:rPr>
          <w:rFonts w:ascii="Calibri" w:hAnsi="Calibri" w:cs="Calibri"/>
          <w:lang w:eastAsia="tr-TR"/>
        </w:rPr>
        <w:t xml:space="preserve"> </w:t>
      </w:r>
      <w:r w:rsidR="00FA6508">
        <w:rPr>
          <w:rFonts w:ascii="Calibri" w:hAnsi="Calibri" w:cs="Calibri"/>
          <w:lang w:eastAsia="tr-TR"/>
        </w:rPr>
        <w:t>tarafından müşterilerimize, tedarikçilerimize ve iş ortaklarımıza ilişkin kişisel verileri işleme amaçlarımıza aşağıda</w:t>
      </w:r>
      <w:r w:rsidR="00D27F68">
        <w:rPr>
          <w:rFonts w:ascii="Calibri" w:hAnsi="Calibri" w:cs="Calibri"/>
          <w:lang w:eastAsia="tr-TR"/>
        </w:rPr>
        <w:t>ki tabloda</w:t>
      </w:r>
      <w:r w:rsidR="00FA6508">
        <w:rPr>
          <w:rFonts w:ascii="Calibri" w:hAnsi="Calibri" w:cs="Calibri"/>
          <w:lang w:eastAsia="tr-TR"/>
        </w:rPr>
        <w:t xml:space="preserve"> yer verilmiştir</w:t>
      </w:r>
      <w:r w:rsidR="00D27F68">
        <w:rPr>
          <w:rFonts w:ascii="Calibri" w:hAnsi="Calibri" w:cs="Calibri"/>
          <w:lang w:eastAsia="tr-TR"/>
        </w:rPr>
        <w:t>.</w:t>
      </w:r>
    </w:p>
    <w:tbl>
      <w:tblPr>
        <w:tblStyle w:val="TabloKlavuzu"/>
        <w:tblW w:w="0" w:type="auto"/>
        <w:tblLook w:val="04A0" w:firstRow="1" w:lastRow="0" w:firstColumn="1" w:lastColumn="0" w:noHBand="0" w:noVBand="1"/>
      </w:tblPr>
      <w:tblGrid>
        <w:gridCol w:w="2547"/>
        <w:gridCol w:w="6515"/>
      </w:tblGrid>
      <w:tr w:rsidR="00D4640C" w14:paraId="634B9A2E" w14:textId="77777777" w:rsidTr="00381F1C">
        <w:trPr>
          <w:trHeight w:val="150"/>
        </w:trPr>
        <w:tc>
          <w:tcPr>
            <w:tcW w:w="2547" w:type="dxa"/>
          </w:tcPr>
          <w:p w14:paraId="462D507D" w14:textId="4CD9C22D" w:rsidR="00D4640C" w:rsidRPr="0008581E" w:rsidRDefault="0008581E" w:rsidP="0008581E">
            <w:pPr>
              <w:pStyle w:val="AralkYok"/>
              <w:spacing w:line="276" w:lineRule="auto"/>
              <w:jc w:val="center"/>
              <w:rPr>
                <w:rFonts w:ascii="Calibri" w:hAnsi="Calibri" w:cs="Calibri"/>
                <w:b/>
                <w:bCs/>
                <w:sz w:val="20"/>
                <w:szCs w:val="20"/>
                <w:lang w:eastAsia="tr-TR"/>
              </w:rPr>
            </w:pPr>
            <w:r w:rsidRPr="0008581E">
              <w:rPr>
                <w:rFonts w:ascii="Calibri" w:hAnsi="Calibri" w:cs="Calibri"/>
                <w:b/>
                <w:bCs/>
                <w:sz w:val="20"/>
                <w:szCs w:val="20"/>
                <w:lang w:eastAsia="tr-TR"/>
              </w:rPr>
              <w:t>Veri İlgilisi</w:t>
            </w:r>
          </w:p>
        </w:tc>
        <w:tc>
          <w:tcPr>
            <w:tcW w:w="6515" w:type="dxa"/>
          </w:tcPr>
          <w:p w14:paraId="5375A519" w14:textId="4092816F" w:rsidR="00D4640C" w:rsidRPr="0008581E" w:rsidRDefault="0008581E" w:rsidP="0008581E">
            <w:pPr>
              <w:pStyle w:val="AralkYok"/>
              <w:spacing w:line="276" w:lineRule="auto"/>
              <w:jc w:val="center"/>
              <w:rPr>
                <w:rFonts w:ascii="Calibri" w:hAnsi="Calibri" w:cs="Calibri"/>
                <w:b/>
                <w:bCs/>
                <w:sz w:val="20"/>
                <w:szCs w:val="20"/>
                <w:lang w:eastAsia="tr-TR"/>
              </w:rPr>
            </w:pPr>
            <w:r w:rsidRPr="0008581E">
              <w:rPr>
                <w:rFonts w:ascii="Calibri" w:hAnsi="Calibri" w:cs="Calibri"/>
                <w:b/>
                <w:bCs/>
                <w:sz w:val="20"/>
                <w:szCs w:val="20"/>
                <w:lang w:eastAsia="tr-TR"/>
              </w:rPr>
              <w:t>Kişisel Veri İşleme Amacı</w:t>
            </w:r>
          </w:p>
        </w:tc>
      </w:tr>
      <w:tr w:rsidR="00033382" w14:paraId="539B4935" w14:textId="77777777" w:rsidTr="00381F1C">
        <w:trPr>
          <w:trHeight w:val="50"/>
        </w:trPr>
        <w:tc>
          <w:tcPr>
            <w:tcW w:w="2547" w:type="dxa"/>
            <w:vMerge w:val="restart"/>
          </w:tcPr>
          <w:p w14:paraId="0616FB6F" w14:textId="77777777" w:rsidR="00777392" w:rsidRDefault="00777392" w:rsidP="00777392">
            <w:pPr>
              <w:pStyle w:val="AralkYok"/>
              <w:spacing w:line="276" w:lineRule="auto"/>
              <w:jc w:val="center"/>
              <w:rPr>
                <w:rFonts w:ascii="Calibri" w:hAnsi="Calibri" w:cs="Calibri"/>
                <w:b/>
                <w:bCs/>
                <w:sz w:val="20"/>
                <w:szCs w:val="20"/>
                <w:lang w:eastAsia="tr-TR"/>
              </w:rPr>
            </w:pPr>
          </w:p>
          <w:p w14:paraId="510E1DB3" w14:textId="77777777" w:rsidR="00777392" w:rsidRDefault="00777392" w:rsidP="00777392">
            <w:pPr>
              <w:pStyle w:val="AralkYok"/>
              <w:spacing w:line="276" w:lineRule="auto"/>
              <w:jc w:val="center"/>
              <w:rPr>
                <w:rFonts w:ascii="Calibri" w:hAnsi="Calibri" w:cs="Calibri"/>
                <w:b/>
                <w:bCs/>
                <w:sz w:val="20"/>
                <w:szCs w:val="20"/>
                <w:lang w:eastAsia="tr-TR"/>
              </w:rPr>
            </w:pPr>
          </w:p>
          <w:p w14:paraId="0FC28A22" w14:textId="77777777" w:rsidR="00777392" w:rsidRDefault="00777392" w:rsidP="00777392">
            <w:pPr>
              <w:pStyle w:val="AralkYok"/>
              <w:spacing w:line="276" w:lineRule="auto"/>
              <w:jc w:val="center"/>
              <w:rPr>
                <w:rFonts w:ascii="Calibri" w:hAnsi="Calibri" w:cs="Calibri"/>
                <w:b/>
                <w:bCs/>
                <w:sz w:val="20"/>
                <w:szCs w:val="20"/>
                <w:lang w:eastAsia="tr-TR"/>
              </w:rPr>
            </w:pPr>
          </w:p>
          <w:p w14:paraId="6666B857" w14:textId="603DAEBC" w:rsidR="00033382" w:rsidRPr="0008581E" w:rsidRDefault="00191740" w:rsidP="00777392">
            <w:pPr>
              <w:pStyle w:val="AralkYok"/>
              <w:spacing w:line="276" w:lineRule="auto"/>
              <w:jc w:val="center"/>
              <w:rPr>
                <w:rFonts w:ascii="Calibri" w:hAnsi="Calibri" w:cs="Calibri"/>
                <w:b/>
                <w:bCs/>
                <w:sz w:val="20"/>
                <w:szCs w:val="20"/>
                <w:lang w:eastAsia="tr-TR"/>
              </w:rPr>
            </w:pPr>
            <w:r>
              <w:rPr>
                <w:rFonts w:eastAsia="Times New Roman" w:cs="Calibri"/>
                <w:b/>
                <w:bCs/>
                <w:color w:val="000000"/>
                <w:sz w:val="20"/>
                <w:szCs w:val="20"/>
                <w:lang w:eastAsia="tr-TR"/>
              </w:rPr>
              <w:t>ÜRÜN VEYA HİZMET ALAN KİŞİ</w:t>
            </w:r>
          </w:p>
        </w:tc>
        <w:tc>
          <w:tcPr>
            <w:tcW w:w="6515" w:type="dxa"/>
          </w:tcPr>
          <w:p w14:paraId="0DBAD573" w14:textId="12298B23" w:rsidR="00033382" w:rsidRPr="0008581E" w:rsidRDefault="00033382"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Sözleşme süreçlerinin yürütülmesi</w:t>
            </w:r>
          </w:p>
        </w:tc>
      </w:tr>
      <w:tr w:rsidR="00033382" w14:paraId="34D8CCEC" w14:textId="77777777" w:rsidTr="00381F1C">
        <w:trPr>
          <w:trHeight w:val="47"/>
        </w:trPr>
        <w:tc>
          <w:tcPr>
            <w:tcW w:w="2547" w:type="dxa"/>
            <w:vMerge/>
          </w:tcPr>
          <w:p w14:paraId="01C66E40" w14:textId="77777777" w:rsidR="00033382" w:rsidRPr="0008581E" w:rsidRDefault="00033382" w:rsidP="0008581E">
            <w:pPr>
              <w:pStyle w:val="AralkYok"/>
              <w:spacing w:line="276" w:lineRule="auto"/>
              <w:jc w:val="center"/>
              <w:rPr>
                <w:rFonts w:ascii="Calibri" w:hAnsi="Calibri" w:cs="Calibri"/>
                <w:b/>
                <w:bCs/>
                <w:sz w:val="20"/>
                <w:szCs w:val="20"/>
                <w:lang w:eastAsia="tr-TR"/>
              </w:rPr>
            </w:pPr>
          </w:p>
        </w:tc>
        <w:tc>
          <w:tcPr>
            <w:tcW w:w="6515" w:type="dxa"/>
          </w:tcPr>
          <w:p w14:paraId="348030B1" w14:textId="7CCB6D05" w:rsidR="00033382" w:rsidRDefault="00033382"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İletişim faaliyetlerinin yürütülmesi </w:t>
            </w:r>
          </w:p>
        </w:tc>
      </w:tr>
      <w:tr w:rsidR="00033382" w14:paraId="60747CE4" w14:textId="77777777" w:rsidTr="00381F1C">
        <w:trPr>
          <w:trHeight w:val="47"/>
        </w:trPr>
        <w:tc>
          <w:tcPr>
            <w:tcW w:w="2547" w:type="dxa"/>
            <w:vMerge/>
          </w:tcPr>
          <w:p w14:paraId="34FB3C78" w14:textId="77777777" w:rsidR="00033382" w:rsidRPr="0008581E" w:rsidRDefault="00033382" w:rsidP="0008581E">
            <w:pPr>
              <w:pStyle w:val="AralkYok"/>
              <w:spacing w:line="276" w:lineRule="auto"/>
              <w:jc w:val="center"/>
              <w:rPr>
                <w:rFonts w:ascii="Calibri" w:hAnsi="Calibri" w:cs="Calibri"/>
                <w:b/>
                <w:bCs/>
                <w:sz w:val="20"/>
                <w:szCs w:val="20"/>
                <w:lang w:eastAsia="tr-TR"/>
              </w:rPr>
            </w:pPr>
          </w:p>
        </w:tc>
        <w:tc>
          <w:tcPr>
            <w:tcW w:w="6515" w:type="dxa"/>
          </w:tcPr>
          <w:p w14:paraId="254B9A8B" w14:textId="77F80C2E" w:rsidR="00033382" w:rsidRDefault="00033382"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Faaliyetlerin mevzuata uygun yürütülmesi</w:t>
            </w:r>
          </w:p>
        </w:tc>
      </w:tr>
      <w:tr w:rsidR="00033382" w14:paraId="2F50F018" w14:textId="77777777" w:rsidTr="00381F1C">
        <w:trPr>
          <w:trHeight w:val="47"/>
        </w:trPr>
        <w:tc>
          <w:tcPr>
            <w:tcW w:w="2547" w:type="dxa"/>
            <w:vMerge/>
          </w:tcPr>
          <w:p w14:paraId="7C3A4350" w14:textId="77777777" w:rsidR="00033382" w:rsidRPr="0008581E" w:rsidRDefault="00033382" w:rsidP="0008581E">
            <w:pPr>
              <w:pStyle w:val="AralkYok"/>
              <w:spacing w:line="276" w:lineRule="auto"/>
              <w:jc w:val="center"/>
              <w:rPr>
                <w:rFonts w:ascii="Calibri" w:hAnsi="Calibri" w:cs="Calibri"/>
                <w:b/>
                <w:bCs/>
                <w:sz w:val="20"/>
                <w:szCs w:val="20"/>
                <w:lang w:eastAsia="tr-TR"/>
              </w:rPr>
            </w:pPr>
          </w:p>
        </w:tc>
        <w:tc>
          <w:tcPr>
            <w:tcW w:w="6515" w:type="dxa"/>
          </w:tcPr>
          <w:p w14:paraId="62353C23" w14:textId="577B2DDA" w:rsidR="00033382" w:rsidRDefault="00033382"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Pazarlama faaliyetlerinin yürütülmesi </w:t>
            </w:r>
          </w:p>
        </w:tc>
      </w:tr>
      <w:tr w:rsidR="00033382" w14:paraId="7A42E199" w14:textId="77777777" w:rsidTr="00381F1C">
        <w:trPr>
          <w:trHeight w:val="47"/>
        </w:trPr>
        <w:tc>
          <w:tcPr>
            <w:tcW w:w="2547" w:type="dxa"/>
            <w:vMerge/>
          </w:tcPr>
          <w:p w14:paraId="4F179957" w14:textId="77777777" w:rsidR="00033382" w:rsidRPr="0008581E" w:rsidRDefault="00033382" w:rsidP="0008581E">
            <w:pPr>
              <w:pStyle w:val="AralkYok"/>
              <w:spacing w:line="276" w:lineRule="auto"/>
              <w:jc w:val="center"/>
              <w:rPr>
                <w:rFonts w:ascii="Calibri" w:hAnsi="Calibri" w:cs="Calibri"/>
                <w:b/>
                <w:bCs/>
                <w:sz w:val="20"/>
                <w:szCs w:val="20"/>
                <w:lang w:eastAsia="tr-TR"/>
              </w:rPr>
            </w:pPr>
          </w:p>
        </w:tc>
        <w:tc>
          <w:tcPr>
            <w:tcW w:w="6515" w:type="dxa"/>
          </w:tcPr>
          <w:p w14:paraId="57628987" w14:textId="2B351CC0" w:rsidR="00033382" w:rsidRDefault="00033382"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Talep / şikâyet süreçlerinin yürütülmesi </w:t>
            </w:r>
          </w:p>
        </w:tc>
      </w:tr>
      <w:tr w:rsidR="00033382" w14:paraId="74B131D8" w14:textId="77777777" w:rsidTr="00381F1C">
        <w:trPr>
          <w:trHeight w:val="232"/>
        </w:trPr>
        <w:tc>
          <w:tcPr>
            <w:tcW w:w="2547" w:type="dxa"/>
            <w:vMerge/>
          </w:tcPr>
          <w:p w14:paraId="72D59773" w14:textId="77777777" w:rsidR="00033382" w:rsidRPr="0008581E" w:rsidRDefault="00033382" w:rsidP="0008581E">
            <w:pPr>
              <w:pStyle w:val="AralkYok"/>
              <w:spacing w:line="276" w:lineRule="auto"/>
              <w:jc w:val="center"/>
              <w:rPr>
                <w:rFonts w:ascii="Calibri" w:hAnsi="Calibri" w:cs="Calibri"/>
                <w:b/>
                <w:bCs/>
                <w:sz w:val="20"/>
                <w:szCs w:val="20"/>
                <w:lang w:eastAsia="tr-TR"/>
              </w:rPr>
            </w:pPr>
          </w:p>
        </w:tc>
        <w:tc>
          <w:tcPr>
            <w:tcW w:w="6515" w:type="dxa"/>
          </w:tcPr>
          <w:p w14:paraId="07201423" w14:textId="74D5AFB3" w:rsidR="00033382" w:rsidRDefault="00033382"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Müşteri ilişkileri yönetim süreçlerinin yürütülmesi (müşteri memnuniyet anketleri, çağrı merkezi kayıtları vb.) </w:t>
            </w:r>
          </w:p>
        </w:tc>
      </w:tr>
      <w:tr w:rsidR="00033382" w14:paraId="70317F9C" w14:textId="77777777" w:rsidTr="00381F1C">
        <w:trPr>
          <w:trHeight w:val="231"/>
        </w:trPr>
        <w:tc>
          <w:tcPr>
            <w:tcW w:w="2547" w:type="dxa"/>
            <w:vMerge/>
          </w:tcPr>
          <w:p w14:paraId="1B49D2DF" w14:textId="77777777" w:rsidR="00033382" w:rsidRPr="0008581E" w:rsidRDefault="00033382" w:rsidP="0008581E">
            <w:pPr>
              <w:pStyle w:val="AralkYok"/>
              <w:spacing w:line="276" w:lineRule="auto"/>
              <w:jc w:val="center"/>
              <w:rPr>
                <w:rFonts w:ascii="Calibri" w:hAnsi="Calibri" w:cs="Calibri"/>
                <w:b/>
                <w:bCs/>
                <w:sz w:val="20"/>
                <w:szCs w:val="20"/>
                <w:lang w:eastAsia="tr-TR"/>
              </w:rPr>
            </w:pPr>
          </w:p>
        </w:tc>
        <w:tc>
          <w:tcPr>
            <w:tcW w:w="6515" w:type="dxa"/>
          </w:tcPr>
          <w:p w14:paraId="7A2B74EC" w14:textId="7E9345E7" w:rsidR="00033382" w:rsidRDefault="00980714"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Hukuk işlerinin takibi ve yürütülmesi</w:t>
            </w:r>
          </w:p>
        </w:tc>
      </w:tr>
      <w:tr w:rsidR="0069359D" w14:paraId="4A7621CF" w14:textId="77777777" w:rsidTr="00381F1C">
        <w:trPr>
          <w:trHeight w:val="43"/>
        </w:trPr>
        <w:tc>
          <w:tcPr>
            <w:tcW w:w="2547" w:type="dxa"/>
            <w:vMerge w:val="restart"/>
          </w:tcPr>
          <w:p w14:paraId="0A93AD9F" w14:textId="77777777" w:rsidR="00777392" w:rsidRDefault="00777392" w:rsidP="0008581E">
            <w:pPr>
              <w:pStyle w:val="AralkYok"/>
              <w:spacing w:line="276" w:lineRule="auto"/>
              <w:jc w:val="center"/>
              <w:rPr>
                <w:rFonts w:ascii="Calibri" w:hAnsi="Calibri" w:cs="Calibri"/>
                <w:b/>
                <w:bCs/>
                <w:sz w:val="20"/>
                <w:szCs w:val="20"/>
                <w:lang w:eastAsia="tr-TR"/>
              </w:rPr>
            </w:pPr>
          </w:p>
          <w:p w14:paraId="4C9D83FC" w14:textId="77777777" w:rsidR="00777392" w:rsidRDefault="00777392" w:rsidP="0008581E">
            <w:pPr>
              <w:pStyle w:val="AralkYok"/>
              <w:spacing w:line="276" w:lineRule="auto"/>
              <w:jc w:val="center"/>
              <w:rPr>
                <w:rFonts w:ascii="Calibri" w:hAnsi="Calibri" w:cs="Calibri"/>
                <w:b/>
                <w:bCs/>
                <w:sz w:val="20"/>
                <w:szCs w:val="20"/>
                <w:lang w:eastAsia="tr-TR"/>
              </w:rPr>
            </w:pPr>
          </w:p>
          <w:p w14:paraId="2F2100C6" w14:textId="77777777" w:rsidR="00777392" w:rsidRDefault="00777392" w:rsidP="0008581E">
            <w:pPr>
              <w:pStyle w:val="AralkYok"/>
              <w:spacing w:line="276" w:lineRule="auto"/>
              <w:jc w:val="center"/>
              <w:rPr>
                <w:rFonts w:ascii="Calibri" w:hAnsi="Calibri" w:cs="Calibri"/>
                <w:b/>
                <w:bCs/>
                <w:sz w:val="20"/>
                <w:szCs w:val="20"/>
                <w:lang w:eastAsia="tr-TR"/>
              </w:rPr>
            </w:pPr>
          </w:p>
          <w:p w14:paraId="07546B72" w14:textId="1390098A" w:rsidR="0069359D" w:rsidRPr="0008581E" w:rsidRDefault="00191740" w:rsidP="0008581E">
            <w:pPr>
              <w:pStyle w:val="AralkYok"/>
              <w:spacing w:line="276" w:lineRule="auto"/>
              <w:jc w:val="center"/>
              <w:rPr>
                <w:rFonts w:ascii="Calibri" w:hAnsi="Calibri" w:cs="Calibri"/>
                <w:b/>
                <w:bCs/>
                <w:sz w:val="20"/>
                <w:szCs w:val="20"/>
                <w:lang w:eastAsia="tr-TR"/>
              </w:rPr>
            </w:pPr>
            <w:r>
              <w:rPr>
                <w:rFonts w:eastAsia="Times New Roman" w:cs="Calibri"/>
                <w:b/>
                <w:bCs/>
                <w:color w:val="000000"/>
                <w:sz w:val="20"/>
                <w:szCs w:val="20"/>
                <w:lang w:eastAsia="tr-TR"/>
              </w:rPr>
              <w:t>TEDARİKÇİ, TEDARİKÇİ ÇALIŞANI VEYA TEDARİKÇİ YETKİLİSİ</w:t>
            </w:r>
          </w:p>
        </w:tc>
        <w:tc>
          <w:tcPr>
            <w:tcW w:w="6515" w:type="dxa"/>
          </w:tcPr>
          <w:p w14:paraId="4CAAAB30" w14:textId="21652A2E" w:rsidR="0069359D" w:rsidRPr="0008581E" w:rsidRDefault="00D47289"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Tedarik sözleşmesinin kurulması ve ifası süreçlerinin yürütülmesi </w:t>
            </w:r>
          </w:p>
        </w:tc>
      </w:tr>
      <w:tr w:rsidR="0069359D" w14:paraId="4CAD249F" w14:textId="77777777" w:rsidTr="00381F1C">
        <w:trPr>
          <w:trHeight w:val="39"/>
        </w:trPr>
        <w:tc>
          <w:tcPr>
            <w:tcW w:w="2547" w:type="dxa"/>
            <w:vMerge/>
          </w:tcPr>
          <w:p w14:paraId="0A628274" w14:textId="77777777" w:rsidR="0069359D" w:rsidRPr="0008581E" w:rsidRDefault="0069359D" w:rsidP="0008581E">
            <w:pPr>
              <w:pStyle w:val="AralkYok"/>
              <w:spacing w:line="276" w:lineRule="auto"/>
              <w:jc w:val="center"/>
              <w:rPr>
                <w:rFonts w:ascii="Calibri" w:hAnsi="Calibri" w:cs="Calibri"/>
                <w:b/>
                <w:bCs/>
                <w:sz w:val="20"/>
                <w:szCs w:val="20"/>
                <w:lang w:eastAsia="tr-TR"/>
              </w:rPr>
            </w:pPr>
          </w:p>
        </w:tc>
        <w:tc>
          <w:tcPr>
            <w:tcW w:w="6515" w:type="dxa"/>
          </w:tcPr>
          <w:p w14:paraId="0033576A" w14:textId="2F831B15" w:rsidR="0069359D" w:rsidRPr="0008581E" w:rsidRDefault="007C0783"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İletişim faaliyetlerinin yürütülmesi </w:t>
            </w:r>
          </w:p>
        </w:tc>
      </w:tr>
      <w:tr w:rsidR="00980714" w14:paraId="54A7C451" w14:textId="77777777" w:rsidTr="00381F1C">
        <w:trPr>
          <w:trHeight w:val="39"/>
        </w:trPr>
        <w:tc>
          <w:tcPr>
            <w:tcW w:w="2547" w:type="dxa"/>
            <w:vMerge/>
          </w:tcPr>
          <w:p w14:paraId="315BBFDF" w14:textId="77777777" w:rsidR="00980714" w:rsidRPr="0008581E" w:rsidRDefault="00980714" w:rsidP="0008581E">
            <w:pPr>
              <w:pStyle w:val="AralkYok"/>
              <w:spacing w:line="276" w:lineRule="auto"/>
              <w:jc w:val="center"/>
              <w:rPr>
                <w:rFonts w:ascii="Calibri" w:hAnsi="Calibri" w:cs="Calibri"/>
                <w:b/>
                <w:bCs/>
                <w:sz w:val="20"/>
                <w:szCs w:val="20"/>
                <w:lang w:eastAsia="tr-TR"/>
              </w:rPr>
            </w:pPr>
          </w:p>
        </w:tc>
        <w:tc>
          <w:tcPr>
            <w:tcW w:w="6515" w:type="dxa"/>
          </w:tcPr>
          <w:p w14:paraId="27DC975E" w14:textId="6B9D0E82" w:rsidR="00980714" w:rsidRDefault="00980714"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Faaliyetlerin mevzuata uygun yürütülmesi</w:t>
            </w:r>
          </w:p>
        </w:tc>
      </w:tr>
      <w:tr w:rsidR="0069359D" w14:paraId="3580463C" w14:textId="77777777" w:rsidTr="00381F1C">
        <w:trPr>
          <w:trHeight w:val="39"/>
        </w:trPr>
        <w:tc>
          <w:tcPr>
            <w:tcW w:w="2547" w:type="dxa"/>
            <w:vMerge/>
          </w:tcPr>
          <w:p w14:paraId="2962BA90" w14:textId="77777777" w:rsidR="0069359D" w:rsidRPr="0008581E" w:rsidRDefault="0069359D" w:rsidP="0008581E">
            <w:pPr>
              <w:pStyle w:val="AralkYok"/>
              <w:spacing w:line="276" w:lineRule="auto"/>
              <w:jc w:val="center"/>
              <w:rPr>
                <w:rFonts w:ascii="Calibri" w:hAnsi="Calibri" w:cs="Calibri"/>
                <w:b/>
                <w:bCs/>
                <w:sz w:val="20"/>
                <w:szCs w:val="20"/>
                <w:lang w:eastAsia="tr-TR"/>
              </w:rPr>
            </w:pPr>
          </w:p>
        </w:tc>
        <w:tc>
          <w:tcPr>
            <w:tcW w:w="6515" w:type="dxa"/>
          </w:tcPr>
          <w:p w14:paraId="4B9BDD29" w14:textId="302F34CA" w:rsidR="0069359D" w:rsidRPr="0008581E" w:rsidRDefault="007C0783"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Mal / hizmet satın al</w:t>
            </w:r>
            <w:r w:rsidR="00AB7025">
              <w:rPr>
                <w:rFonts w:ascii="Calibri" w:hAnsi="Calibri" w:cs="Calibri"/>
                <w:sz w:val="20"/>
                <w:szCs w:val="20"/>
                <w:lang w:eastAsia="tr-TR"/>
              </w:rPr>
              <w:t>ım</w:t>
            </w:r>
            <w:r>
              <w:rPr>
                <w:rFonts w:ascii="Calibri" w:hAnsi="Calibri" w:cs="Calibri"/>
                <w:sz w:val="20"/>
                <w:szCs w:val="20"/>
                <w:lang w:eastAsia="tr-TR"/>
              </w:rPr>
              <w:t xml:space="preserve"> süreçlerinin yürütülmesi </w:t>
            </w:r>
          </w:p>
        </w:tc>
      </w:tr>
      <w:tr w:rsidR="0069359D" w14:paraId="47B73E37" w14:textId="77777777" w:rsidTr="00381F1C">
        <w:trPr>
          <w:trHeight w:val="39"/>
        </w:trPr>
        <w:tc>
          <w:tcPr>
            <w:tcW w:w="2547" w:type="dxa"/>
            <w:vMerge/>
          </w:tcPr>
          <w:p w14:paraId="15134B8F" w14:textId="77777777" w:rsidR="0069359D" w:rsidRPr="0008581E" w:rsidRDefault="0069359D" w:rsidP="0008581E">
            <w:pPr>
              <w:pStyle w:val="AralkYok"/>
              <w:spacing w:line="276" w:lineRule="auto"/>
              <w:jc w:val="center"/>
              <w:rPr>
                <w:rFonts w:ascii="Calibri" w:hAnsi="Calibri" w:cs="Calibri"/>
                <w:b/>
                <w:bCs/>
                <w:sz w:val="20"/>
                <w:szCs w:val="20"/>
                <w:lang w:eastAsia="tr-TR"/>
              </w:rPr>
            </w:pPr>
          </w:p>
        </w:tc>
        <w:tc>
          <w:tcPr>
            <w:tcW w:w="6515" w:type="dxa"/>
          </w:tcPr>
          <w:p w14:paraId="204665AC" w14:textId="063EB9A0" w:rsidR="0069359D" w:rsidRPr="0008581E" w:rsidRDefault="00466BEC"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Mal kabul işlemlerinin kayıt altına alınması</w:t>
            </w:r>
          </w:p>
        </w:tc>
      </w:tr>
      <w:tr w:rsidR="0069359D" w14:paraId="16AFC685" w14:textId="77777777" w:rsidTr="00381F1C">
        <w:trPr>
          <w:trHeight w:val="39"/>
        </w:trPr>
        <w:tc>
          <w:tcPr>
            <w:tcW w:w="2547" w:type="dxa"/>
            <w:vMerge/>
          </w:tcPr>
          <w:p w14:paraId="5BDAAFCD" w14:textId="77777777" w:rsidR="0069359D" w:rsidRPr="0008581E" w:rsidRDefault="0069359D" w:rsidP="0008581E">
            <w:pPr>
              <w:pStyle w:val="AralkYok"/>
              <w:spacing w:line="276" w:lineRule="auto"/>
              <w:jc w:val="center"/>
              <w:rPr>
                <w:rFonts w:ascii="Calibri" w:hAnsi="Calibri" w:cs="Calibri"/>
                <w:b/>
                <w:bCs/>
                <w:sz w:val="20"/>
                <w:szCs w:val="20"/>
                <w:lang w:eastAsia="tr-TR"/>
              </w:rPr>
            </w:pPr>
          </w:p>
        </w:tc>
        <w:tc>
          <w:tcPr>
            <w:tcW w:w="6515" w:type="dxa"/>
          </w:tcPr>
          <w:p w14:paraId="6F9733EC" w14:textId="7C21B731" w:rsidR="0069359D" w:rsidRPr="0008581E" w:rsidRDefault="00466BEC" w:rsidP="008B5A02">
            <w:pPr>
              <w:pStyle w:val="AralkYok"/>
              <w:spacing w:line="276" w:lineRule="auto"/>
              <w:jc w:val="both"/>
              <w:rPr>
                <w:rFonts w:ascii="Calibri" w:hAnsi="Calibri" w:cs="Calibri"/>
                <w:sz w:val="20"/>
                <w:szCs w:val="20"/>
                <w:lang w:eastAsia="tr-TR"/>
              </w:rPr>
            </w:pPr>
            <w:r w:rsidRPr="00466BEC">
              <w:rPr>
                <w:rFonts w:ascii="Calibri" w:hAnsi="Calibri" w:cs="Calibri"/>
                <w:sz w:val="20"/>
                <w:szCs w:val="20"/>
                <w:lang w:eastAsia="tr-TR"/>
              </w:rPr>
              <w:t>Finans ve muhasebe işlerinin yürütülmesi</w:t>
            </w:r>
          </w:p>
        </w:tc>
      </w:tr>
      <w:tr w:rsidR="00AB7025" w14:paraId="3EE38947" w14:textId="77777777" w:rsidTr="00381F1C">
        <w:trPr>
          <w:trHeight w:val="39"/>
        </w:trPr>
        <w:tc>
          <w:tcPr>
            <w:tcW w:w="2547" w:type="dxa"/>
            <w:vMerge/>
          </w:tcPr>
          <w:p w14:paraId="09B97A3B" w14:textId="77777777" w:rsidR="00AB7025" w:rsidRPr="0008581E" w:rsidRDefault="00AB7025" w:rsidP="0008581E">
            <w:pPr>
              <w:pStyle w:val="AralkYok"/>
              <w:spacing w:line="276" w:lineRule="auto"/>
              <w:jc w:val="center"/>
              <w:rPr>
                <w:rFonts w:ascii="Calibri" w:hAnsi="Calibri" w:cs="Calibri"/>
                <w:b/>
                <w:bCs/>
                <w:sz w:val="20"/>
                <w:szCs w:val="20"/>
                <w:lang w:eastAsia="tr-TR"/>
              </w:rPr>
            </w:pPr>
          </w:p>
        </w:tc>
        <w:tc>
          <w:tcPr>
            <w:tcW w:w="6515" w:type="dxa"/>
          </w:tcPr>
          <w:p w14:paraId="2B92EEE5" w14:textId="106D54F9" w:rsidR="00AB7025" w:rsidRPr="00466BEC" w:rsidRDefault="00AB7025"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Tedarik zinciri yönetim süreçlerinin yürütülmesi</w:t>
            </w:r>
          </w:p>
        </w:tc>
      </w:tr>
      <w:tr w:rsidR="0069359D" w14:paraId="57876BDB" w14:textId="77777777" w:rsidTr="00381F1C">
        <w:trPr>
          <w:trHeight w:val="39"/>
        </w:trPr>
        <w:tc>
          <w:tcPr>
            <w:tcW w:w="2547" w:type="dxa"/>
            <w:vMerge/>
          </w:tcPr>
          <w:p w14:paraId="705F9170" w14:textId="77777777" w:rsidR="0069359D" w:rsidRPr="0008581E" w:rsidRDefault="0069359D" w:rsidP="0008581E">
            <w:pPr>
              <w:pStyle w:val="AralkYok"/>
              <w:spacing w:line="276" w:lineRule="auto"/>
              <w:jc w:val="center"/>
              <w:rPr>
                <w:rFonts w:ascii="Calibri" w:hAnsi="Calibri" w:cs="Calibri"/>
                <w:b/>
                <w:bCs/>
                <w:sz w:val="20"/>
                <w:szCs w:val="20"/>
                <w:lang w:eastAsia="tr-TR"/>
              </w:rPr>
            </w:pPr>
          </w:p>
        </w:tc>
        <w:tc>
          <w:tcPr>
            <w:tcW w:w="6515" w:type="dxa"/>
          </w:tcPr>
          <w:p w14:paraId="1D5B6D93" w14:textId="508CC69A" w:rsidR="0069359D" w:rsidRPr="0008581E" w:rsidRDefault="00050EBC"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Hukuk işlerinin takibi ve yönetilmesi </w:t>
            </w:r>
          </w:p>
        </w:tc>
      </w:tr>
      <w:tr w:rsidR="00466BEC" w14:paraId="53592013" w14:textId="77777777" w:rsidTr="00381F1C">
        <w:trPr>
          <w:trHeight w:val="43"/>
        </w:trPr>
        <w:tc>
          <w:tcPr>
            <w:tcW w:w="2547" w:type="dxa"/>
            <w:vMerge w:val="restart"/>
          </w:tcPr>
          <w:p w14:paraId="270FEA91" w14:textId="03C378D3" w:rsidR="00777392" w:rsidRDefault="00777392" w:rsidP="0008581E">
            <w:pPr>
              <w:pStyle w:val="AralkYok"/>
              <w:spacing w:line="276" w:lineRule="auto"/>
              <w:jc w:val="center"/>
              <w:rPr>
                <w:rFonts w:ascii="Calibri" w:hAnsi="Calibri" w:cs="Calibri"/>
                <w:b/>
                <w:bCs/>
                <w:sz w:val="20"/>
                <w:szCs w:val="20"/>
                <w:lang w:eastAsia="tr-TR"/>
              </w:rPr>
            </w:pPr>
          </w:p>
          <w:p w14:paraId="7CFEE22F" w14:textId="77777777" w:rsidR="0012631C" w:rsidRDefault="0012631C" w:rsidP="0008581E">
            <w:pPr>
              <w:pStyle w:val="AralkYok"/>
              <w:spacing w:line="276" w:lineRule="auto"/>
              <w:jc w:val="center"/>
              <w:rPr>
                <w:rFonts w:ascii="Calibri" w:hAnsi="Calibri" w:cs="Calibri"/>
                <w:b/>
                <w:bCs/>
                <w:sz w:val="20"/>
                <w:szCs w:val="20"/>
                <w:lang w:eastAsia="tr-TR"/>
              </w:rPr>
            </w:pPr>
          </w:p>
          <w:p w14:paraId="19761CCD" w14:textId="77777777" w:rsidR="00777392" w:rsidRDefault="00777392" w:rsidP="0008581E">
            <w:pPr>
              <w:pStyle w:val="AralkYok"/>
              <w:spacing w:line="276" w:lineRule="auto"/>
              <w:jc w:val="center"/>
              <w:rPr>
                <w:rFonts w:ascii="Calibri" w:hAnsi="Calibri" w:cs="Calibri"/>
                <w:b/>
                <w:bCs/>
                <w:sz w:val="20"/>
                <w:szCs w:val="20"/>
                <w:lang w:eastAsia="tr-TR"/>
              </w:rPr>
            </w:pPr>
          </w:p>
          <w:p w14:paraId="30FBE614" w14:textId="28A69385" w:rsidR="00466BEC" w:rsidRPr="0008581E" w:rsidRDefault="00466BEC" w:rsidP="00777392">
            <w:pPr>
              <w:pStyle w:val="AralkYok"/>
              <w:spacing w:line="276" w:lineRule="auto"/>
              <w:rPr>
                <w:rFonts w:ascii="Calibri" w:hAnsi="Calibri" w:cs="Calibri"/>
                <w:b/>
                <w:bCs/>
                <w:sz w:val="20"/>
                <w:szCs w:val="20"/>
                <w:lang w:eastAsia="tr-TR"/>
              </w:rPr>
            </w:pPr>
            <w:r w:rsidRPr="0008581E">
              <w:rPr>
                <w:rFonts w:ascii="Calibri" w:hAnsi="Calibri" w:cs="Calibri"/>
                <w:b/>
                <w:bCs/>
                <w:sz w:val="20"/>
                <w:szCs w:val="20"/>
                <w:lang w:eastAsia="tr-TR"/>
              </w:rPr>
              <w:t>İŞ ORTAĞI / ALT YÜKLENİCİ</w:t>
            </w:r>
          </w:p>
        </w:tc>
        <w:tc>
          <w:tcPr>
            <w:tcW w:w="6515" w:type="dxa"/>
          </w:tcPr>
          <w:p w14:paraId="4AB66BFA" w14:textId="5F69C4E6" w:rsidR="00466BEC" w:rsidRPr="0008581E" w:rsidRDefault="00466BEC"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Sözleşme süreçlerinin yürütülmesi</w:t>
            </w:r>
          </w:p>
        </w:tc>
      </w:tr>
      <w:tr w:rsidR="00466BEC" w14:paraId="113A543A" w14:textId="77777777" w:rsidTr="00381F1C">
        <w:trPr>
          <w:trHeight w:val="39"/>
        </w:trPr>
        <w:tc>
          <w:tcPr>
            <w:tcW w:w="2547" w:type="dxa"/>
            <w:vMerge/>
          </w:tcPr>
          <w:p w14:paraId="1E6B22DA" w14:textId="77777777" w:rsidR="00466BEC" w:rsidRPr="0008581E" w:rsidRDefault="00466BEC" w:rsidP="0008581E">
            <w:pPr>
              <w:pStyle w:val="AralkYok"/>
              <w:spacing w:line="276" w:lineRule="auto"/>
              <w:jc w:val="center"/>
              <w:rPr>
                <w:rFonts w:ascii="Calibri" w:hAnsi="Calibri" w:cs="Calibri"/>
                <w:b/>
                <w:bCs/>
                <w:sz w:val="20"/>
                <w:szCs w:val="20"/>
                <w:lang w:eastAsia="tr-TR"/>
              </w:rPr>
            </w:pPr>
          </w:p>
        </w:tc>
        <w:tc>
          <w:tcPr>
            <w:tcW w:w="6515" w:type="dxa"/>
          </w:tcPr>
          <w:p w14:paraId="0F24C8DC" w14:textId="58AEE045" w:rsidR="00466BEC" w:rsidRPr="0008581E" w:rsidRDefault="00466BEC"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İletişim faaliyetlerinin yürütülmesi </w:t>
            </w:r>
          </w:p>
        </w:tc>
      </w:tr>
      <w:tr w:rsidR="00980714" w14:paraId="160BDBD9" w14:textId="77777777" w:rsidTr="00381F1C">
        <w:trPr>
          <w:trHeight w:val="39"/>
        </w:trPr>
        <w:tc>
          <w:tcPr>
            <w:tcW w:w="2547" w:type="dxa"/>
            <w:vMerge/>
          </w:tcPr>
          <w:p w14:paraId="7AE78546" w14:textId="77777777" w:rsidR="00980714" w:rsidRPr="0008581E" w:rsidRDefault="00980714" w:rsidP="0008581E">
            <w:pPr>
              <w:pStyle w:val="AralkYok"/>
              <w:spacing w:line="276" w:lineRule="auto"/>
              <w:jc w:val="center"/>
              <w:rPr>
                <w:rFonts w:ascii="Calibri" w:hAnsi="Calibri" w:cs="Calibri"/>
                <w:b/>
                <w:bCs/>
                <w:sz w:val="20"/>
                <w:szCs w:val="20"/>
                <w:lang w:eastAsia="tr-TR"/>
              </w:rPr>
            </w:pPr>
          </w:p>
        </w:tc>
        <w:tc>
          <w:tcPr>
            <w:tcW w:w="6515" w:type="dxa"/>
          </w:tcPr>
          <w:p w14:paraId="1EF0C6EB" w14:textId="22B55FB3" w:rsidR="00980714" w:rsidRDefault="00980714"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Faaliyetlerin mevzuata uygun yürütülmesi</w:t>
            </w:r>
          </w:p>
        </w:tc>
      </w:tr>
      <w:tr w:rsidR="00466BEC" w14:paraId="66D1FED2" w14:textId="77777777" w:rsidTr="00381F1C">
        <w:trPr>
          <w:trHeight w:val="39"/>
        </w:trPr>
        <w:tc>
          <w:tcPr>
            <w:tcW w:w="2547" w:type="dxa"/>
            <w:vMerge/>
          </w:tcPr>
          <w:p w14:paraId="05BDE04F" w14:textId="77777777" w:rsidR="00466BEC" w:rsidRPr="0008581E" w:rsidRDefault="00466BEC" w:rsidP="0008581E">
            <w:pPr>
              <w:pStyle w:val="AralkYok"/>
              <w:spacing w:line="276" w:lineRule="auto"/>
              <w:jc w:val="center"/>
              <w:rPr>
                <w:rFonts w:ascii="Calibri" w:hAnsi="Calibri" w:cs="Calibri"/>
                <w:b/>
                <w:bCs/>
                <w:sz w:val="20"/>
                <w:szCs w:val="20"/>
                <w:lang w:eastAsia="tr-TR"/>
              </w:rPr>
            </w:pPr>
          </w:p>
        </w:tc>
        <w:tc>
          <w:tcPr>
            <w:tcW w:w="6515" w:type="dxa"/>
          </w:tcPr>
          <w:p w14:paraId="6052E2C1" w14:textId="7813E243" w:rsidR="00466BEC" w:rsidRPr="0008581E" w:rsidRDefault="00466BEC"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Finans ve muhasebe işlerinin yürütülmesi </w:t>
            </w:r>
          </w:p>
        </w:tc>
      </w:tr>
      <w:tr w:rsidR="00466BEC" w14:paraId="242A4EE8" w14:textId="77777777" w:rsidTr="00381F1C">
        <w:trPr>
          <w:trHeight w:val="466"/>
        </w:trPr>
        <w:tc>
          <w:tcPr>
            <w:tcW w:w="2547" w:type="dxa"/>
            <w:vMerge/>
          </w:tcPr>
          <w:p w14:paraId="2129B008" w14:textId="77777777" w:rsidR="00466BEC" w:rsidRPr="0008581E" w:rsidRDefault="00466BEC" w:rsidP="0008581E">
            <w:pPr>
              <w:pStyle w:val="AralkYok"/>
              <w:spacing w:line="276" w:lineRule="auto"/>
              <w:jc w:val="center"/>
              <w:rPr>
                <w:rFonts w:ascii="Calibri" w:hAnsi="Calibri" w:cs="Calibri"/>
                <w:b/>
                <w:bCs/>
                <w:sz w:val="20"/>
                <w:szCs w:val="20"/>
                <w:lang w:eastAsia="tr-TR"/>
              </w:rPr>
            </w:pPr>
          </w:p>
        </w:tc>
        <w:tc>
          <w:tcPr>
            <w:tcW w:w="6515" w:type="dxa"/>
          </w:tcPr>
          <w:p w14:paraId="5752F267" w14:textId="46FC59DE" w:rsidR="00466BEC" w:rsidRPr="0008581E" w:rsidRDefault="00466BEC"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İş faaliyetlerinin yürütülmesi ve denetimi</w:t>
            </w:r>
          </w:p>
        </w:tc>
      </w:tr>
      <w:tr w:rsidR="00466BEC" w14:paraId="1B7166B6" w14:textId="77777777" w:rsidTr="00381F1C">
        <w:trPr>
          <w:trHeight w:val="39"/>
        </w:trPr>
        <w:tc>
          <w:tcPr>
            <w:tcW w:w="2547" w:type="dxa"/>
            <w:vMerge/>
          </w:tcPr>
          <w:p w14:paraId="0621ECEE" w14:textId="77777777" w:rsidR="00466BEC" w:rsidRPr="0008581E" w:rsidRDefault="00466BEC" w:rsidP="0008581E">
            <w:pPr>
              <w:pStyle w:val="AralkYok"/>
              <w:spacing w:line="276" w:lineRule="auto"/>
              <w:jc w:val="center"/>
              <w:rPr>
                <w:rFonts w:ascii="Calibri" w:hAnsi="Calibri" w:cs="Calibri"/>
                <w:b/>
                <w:bCs/>
                <w:sz w:val="20"/>
                <w:szCs w:val="20"/>
                <w:lang w:eastAsia="tr-TR"/>
              </w:rPr>
            </w:pPr>
          </w:p>
        </w:tc>
        <w:tc>
          <w:tcPr>
            <w:tcW w:w="6515" w:type="dxa"/>
          </w:tcPr>
          <w:p w14:paraId="5E8B2759" w14:textId="5AE6F95A" w:rsidR="00466BEC" w:rsidRPr="0008581E" w:rsidRDefault="00466BEC" w:rsidP="008B5A02">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 xml:space="preserve">İş sağlığı ve güvenliği faaliyetlerinin yürütülmesi </w:t>
            </w:r>
          </w:p>
        </w:tc>
      </w:tr>
      <w:tr w:rsidR="00811ADA" w14:paraId="36AD0509" w14:textId="77777777" w:rsidTr="00381F1C">
        <w:trPr>
          <w:trHeight w:val="39"/>
        </w:trPr>
        <w:tc>
          <w:tcPr>
            <w:tcW w:w="2547" w:type="dxa"/>
            <w:vMerge/>
          </w:tcPr>
          <w:p w14:paraId="5E235E62" w14:textId="77777777" w:rsidR="00811ADA" w:rsidRPr="0008581E" w:rsidRDefault="00811ADA" w:rsidP="00811ADA">
            <w:pPr>
              <w:pStyle w:val="AralkYok"/>
              <w:spacing w:line="276" w:lineRule="auto"/>
              <w:jc w:val="center"/>
              <w:rPr>
                <w:rFonts w:ascii="Calibri" w:hAnsi="Calibri" w:cs="Calibri"/>
                <w:b/>
                <w:bCs/>
                <w:sz w:val="20"/>
                <w:szCs w:val="20"/>
                <w:lang w:eastAsia="tr-TR"/>
              </w:rPr>
            </w:pPr>
          </w:p>
        </w:tc>
        <w:tc>
          <w:tcPr>
            <w:tcW w:w="6515" w:type="dxa"/>
          </w:tcPr>
          <w:p w14:paraId="0DE8CA7E" w14:textId="580FF20A" w:rsidR="00811ADA" w:rsidRDefault="00811ADA" w:rsidP="00811ADA">
            <w:pPr>
              <w:pStyle w:val="AralkYok"/>
              <w:spacing w:line="276" w:lineRule="auto"/>
              <w:jc w:val="both"/>
              <w:rPr>
                <w:rFonts w:ascii="Calibri" w:hAnsi="Calibri" w:cs="Calibri"/>
                <w:sz w:val="20"/>
                <w:szCs w:val="20"/>
                <w:lang w:eastAsia="tr-TR"/>
              </w:rPr>
            </w:pPr>
            <w:r w:rsidRPr="00594B98">
              <w:rPr>
                <w:rFonts w:cstheme="minorHAnsi"/>
                <w:color w:val="000000"/>
                <w:sz w:val="20"/>
                <w:szCs w:val="20"/>
              </w:rPr>
              <w:t>İş süreçlerinin iyileştirilmesine yönelik tedbir ve önerilerin alınması ve değerlendirilmesine yönelik faaliyetlerinin yürütülmesi</w:t>
            </w:r>
          </w:p>
        </w:tc>
      </w:tr>
      <w:tr w:rsidR="00811ADA" w14:paraId="1FCAA2B0" w14:textId="77777777" w:rsidTr="00381F1C">
        <w:trPr>
          <w:trHeight w:val="39"/>
        </w:trPr>
        <w:tc>
          <w:tcPr>
            <w:tcW w:w="2547" w:type="dxa"/>
            <w:vMerge/>
          </w:tcPr>
          <w:p w14:paraId="687E24BD" w14:textId="77777777" w:rsidR="00811ADA" w:rsidRPr="0008581E" w:rsidRDefault="00811ADA" w:rsidP="00811ADA">
            <w:pPr>
              <w:pStyle w:val="AralkYok"/>
              <w:spacing w:line="276" w:lineRule="auto"/>
              <w:jc w:val="center"/>
              <w:rPr>
                <w:rFonts w:ascii="Calibri" w:hAnsi="Calibri" w:cs="Calibri"/>
                <w:b/>
                <w:bCs/>
                <w:sz w:val="20"/>
                <w:szCs w:val="20"/>
                <w:lang w:eastAsia="tr-TR"/>
              </w:rPr>
            </w:pPr>
          </w:p>
        </w:tc>
        <w:tc>
          <w:tcPr>
            <w:tcW w:w="6515" w:type="dxa"/>
          </w:tcPr>
          <w:p w14:paraId="4A545195" w14:textId="64168E9F" w:rsidR="00811ADA" w:rsidRPr="0008581E" w:rsidRDefault="00811ADA" w:rsidP="00811ADA">
            <w:pPr>
              <w:pStyle w:val="AralkYok"/>
              <w:spacing w:line="276" w:lineRule="auto"/>
              <w:jc w:val="both"/>
              <w:rPr>
                <w:rFonts w:ascii="Calibri" w:hAnsi="Calibri" w:cs="Calibri"/>
                <w:sz w:val="20"/>
                <w:szCs w:val="20"/>
                <w:lang w:eastAsia="tr-TR"/>
              </w:rPr>
            </w:pPr>
            <w:r>
              <w:rPr>
                <w:rFonts w:ascii="Calibri" w:hAnsi="Calibri" w:cs="Calibri"/>
                <w:sz w:val="20"/>
                <w:szCs w:val="20"/>
                <w:lang w:eastAsia="tr-TR"/>
              </w:rPr>
              <w:t>Acil durum yönetim süreçlerinin yürütülmesi</w:t>
            </w:r>
          </w:p>
        </w:tc>
      </w:tr>
    </w:tbl>
    <w:p w14:paraId="1207B012" w14:textId="0FEC52D5" w:rsidR="00AB6AAA" w:rsidRDefault="00AB6AAA" w:rsidP="00AB6AAA">
      <w:pPr>
        <w:spacing w:after="0" w:line="240" w:lineRule="auto"/>
        <w:ind w:left="284"/>
        <w:jc w:val="both"/>
        <w:rPr>
          <w:rFonts w:ascii="Calibri" w:hAnsi="Calibri" w:cs="Calibri"/>
          <w:b/>
          <w:bCs/>
          <w:sz w:val="21"/>
          <w:szCs w:val="21"/>
          <w:lang w:eastAsia="tr-TR"/>
        </w:rPr>
      </w:pPr>
      <w:bookmarkStart w:id="3" w:name="_Hlk56974090"/>
    </w:p>
    <w:p w14:paraId="78327A03" w14:textId="77777777" w:rsidR="00D5100E" w:rsidRPr="00AB6AAA" w:rsidRDefault="00D5100E" w:rsidP="00AB6AAA">
      <w:pPr>
        <w:spacing w:after="0" w:line="240" w:lineRule="auto"/>
        <w:ind w:left="284"/>
        <w:jc w:val="both"/>
        <w:rPr>
          <w:rFonts w:ascii="Calibri" w:hAnsi="Calibri" w:cs="Calibri"/>
          <w:b/>
          <w:bCs/>
          <w:sz w:val="21"/>
          <w:szCs w:val="21"/>
          <w:lang w:eastAsia="tr-TR"/>
        </w:rPr>
      </w:pPr>
    </w:p>
    <w:p w14:paraId="635F0C03" w14:textId="5C89156C" w:rsidR="00AB6AAA" w:rsidRPr="00AB6AAA" w:rsidRDefault="00AB6AAA" w:rsidP="000C6AEC">
      <w:pPr>
        <w:numPr>
          <w:ilvl w:val="0"/>
          <w:numId w:val="1"/>
        </w:numPr>
        <w:spacing w:after="0" w:line="240" w:lineRule="auto"/>
        <w:ind w:left="284" w:hanging="284"/>
        <w:jc w:val="both"/>
        <w:rPr>
          <w:rFonts w:ascii="Calibri" w:hAnsi="Calibri" w:cs="Calibri"/>
          <w:b/>
          <w:bCs/>
          <w:lang w:eastAsia="tr-TR"/>
        </w:rPr>
      </w:pPr>
      <w:r w:rsidRPr="00AB6AAA">
        <w:rPr>
          <w:rFonts w:ascii="Calibri" w:eastAsia="Times New Roman" w:hAnsi="Calibri" w:cs="Calibri"/>
          <w:b/>
          <w:bCs/>
          <w:lang w:eastAsia="tr-TR"/>
        </w:rPr>
        <w:lastRenderedPageBreak/>
        <w:t>İşlenen Kişisel Verilerin Kimlere ve Hangi Amaçla Aktarılabileceği</w:t>
      </w:r>
      <w:bookmarkEnd w:id="3"/>
    </w:p>
    <w:p w14:paraId="505CBD29" w14:textId="77777777" w:rsidR="00AB6AAA" w:rsidRPr="00AB6AAA" w:rsidRDefault="00AB6AAA" w:rsidP="000C6AEC">
      <w:pPr>
        <w:spacing w:after="0" w:line="240" w:lineRule="auto"/>
        <w:jc w:val="both"/>
        <w:rPr>
          <w:rFonts w:ascii="Calibri" w:eastAsia="Times New Roman" w:hAnsi="Calibri" w:cs="Calibri"/>
          <w:b/>
          <w:bCs/>
          <w:lang w:eastAsia="tr-TR"/>
        </w:rPr>
      </w:pPr>
    </w:p>
    <w:p w14:paraId="295A395A" w14:textId="44933FF1" w:rsidR="00F1009B" w:rsidRPr="00D5483A" w:rsidRDefault="00AB6AAA" w:rsidP="000C6AEC">
      <w:pPr>
        <w:spacing w:line="240" w:lineRule="auto"/>
        <w:jc w:val="both"/>
        <w:rPr>
          <w:rFonts w:ascii="Calibri" w:eastAsia="Times New Roman" w:hAnsi="Calibri" w:cs="Calibri"/>
          <w:lang w:eastAsia="tr-TR"/>
        </w:rPr>
      </w:pPr>
      <w:r w:rsidRPr="00AB6AAA">
        <w:rPr>
          <w:rFonts w:ascii="Calibri" w:eastAsia="Times New Roman" w:hAnsi="Calibri" w:cs="Calibri"/>
          <w:lang w:eastAsia="tr-TR"/>
        </w:rPr>
        <w:t xml:space="preserve">Toplanan kişisel verileriniz; </w:t>
      </w:r>
      <w:r w:rsidR="00381F1C" w:rsidRPr="00D5483A">
        <w:rPr>
          <w:rFonts w:ascii="Calibri" w:eastAsia="Times New Roman" w:hAnsi="Calibri" w:cs="Calibri"/>
          <w:lang w:eastAsia="tr-TR"/>
        </w:rPr>
        <w:t xml:space="preserve">işbu aydınlatma metninin 2. maddesinde belirtilen kişisel veri işleme şartlarının (hukuka uygunluk sebeplerinin) varlığı </w:t>
      </w:r>
      <w:r w:rsidR="003C59FF" w:rsidRPr="00D5483A">
        <w:rPr>
          <w:rFonts w:ascii="Calibri" w:eastAsia="Times New Roman" w:hAnsi="Calibri" w:cs="Calibri"/>
          <w:lang w:eastAsia="tr-TR"/>
        </w:rPr>
        <w:t>halinde, aşağıda belirtilen amaçlar doğrultusunda, belirtilen kurum ve kişilere aktarı</w:t>
      </w:r>
      <w:r w:rsidR="00FD584C" w:rsidRPr="00D5483A">
        <w:rPr>
          <w:rFonts w:ascii="Calibri" w:eastAsia="Times New Roman" w:hAnsi="Calibri" w:cs="Calibri"/>
          <w:lang w:eastAsia="tr-TR"/>
        </w:rPr>
        <w:t xml:space="preserve">labilecektir: </w:t>
      </w:r>
      <w:r w:rsidR="003C59FF" w:rsidRPr="00D5483A">
        <w:rPr>
          <w:rFonts w:ascii="Calibri" w:eastAsia="Times New Roman" w:hAnsi="Calibri" w:cs="Calibri"/>
          <w:lang w:eastAsia="tr-TR"/>
        </w:rPr>
        <w:t xml:space="preserve"> </w:t>
      </w:r>
    </w:p>
    <w:p w14:paraId="0070ED7B" w14:textId="60F1C34D" w:rsidR="004C05B7" w:rsidRPr="00D5483A" w:rsidRDefault="004C05B7" w:rsidP="000C6AEC">
      <w:pPr>
        <w:pStyle w:val="ListeParagraf"/>
        <w:numPr>
          <w:ilvl w:val="0"/>
          <w:numId w:val="5"/>
        </w:numPr>
        <w:spacing w:after="0" w:line="240" w:lineRule="auto"/>
        <w:jc w:val="both"/>
        <w:rPr>
          <w:rFonts w:ascii="Calibri" w:eastAsia="Times New Roman" w:hAnsi="Calibri" w:cs="Calibri"/>
          <w:lang w:eastAsia="tr-TR"/>
        </w:rPr>
      </w:pPr>
      <w:r w:rsidRPr="00D5483A">
        <w:rPr>
          <w:rFonts w:ascii="Calibri" w:eastAsia="Times New Roman" w:hAnsi="Calibri" w:cs="Calibri"/>
          <w:lang w:eastAsia="tr-TR"/>
        </w:rPr>
        <w:t>Şirketin iş faaliye</w:t>
      </w:r>
      <w:r w:rsidR="004702F2" w:rsidRPr="00D5483A">
        <w:rPr>
          <w:rFonts w:ascii="Calibri" w:eastAsia="Times New Roman" w:hAnsi="Calibri" w:cs="Calibri"/>
          <w:lang w:eastAsia="tr-TR"/>
        </w:rPr>
        <w:t xml:space="preserve">tlerini </w:t>
      </w:r>
      <w:r w:rsidRPr="00D5483A">
        <w:rPr>
          <w:rFonts w:ascii="Calibri" w:eastAsia="Times New Roman" w:hAnsi="Calibri" w:cs="Calibri"/>
          <w:lang w:eastAsia="tr-TR"/>
        </w:rPr>
        <w:t xml:space="preserve">yürütmesi amacıyla İş Ortaklarına, </w:t>
      </w:r>
    </w:p>
    <w:p w14:paraId="6390D629" w14:textId="5FF2CB5F" w:rsidR="00381F1C" w:rsidRPr="00D5483A" w:rsidRDefault="003C59FF" w:rsidP="000C6AEC">
      <w:pPr>
        <w:pStyle w:val="ListeParagraf"/>
        <w:numPr>
          <w:ilvl w:val="0"/>
          <w:numId w:val="5"/>
        </w:numPr>
        <w:spacing w:after="0" w:line="240" w:lineRule="auto"/>
        <w:jc w:val="both"/>
        <w:rPr>
          <w:rFonts w:ascii="Calibri" w:eastAsia="Times New Roman" w:hAnsi="Calibri" w:cs="Calibri"/>
          <w:lang w:eastAsia="tr-TR"/>
        </w:rPr>
      </w:pPr>
      <w:r w:rsidRPr="00D5483A">
        <w:rPr>
          <w:rFonts w:ascii="Calibri" w:eastAsia="Times New Roman" w:hAnsi="Calibri" w:cs="Calibri"/>
          <w:lang w:eastAsia="tr-TR"/>
        </w:rPr>
        <w:t xml:space="preserve">Ödeme süreçlerinin yürütülmesi için ilgili bankalara, </w:t>
      </w:r>
    </w:p>
    <w:p w14:paraId="577C6F6D" w14:textId="073DFEFF" w:rsidR="003C59FF" w:rsidRPr="00D5483A" w:rsidRDefault="003C59FF" w:rsidP="000C6AEC">
      <w:pPr>
        <w:pStyle w:val="ListeParagraf"/>
        <w:numPr>
          <w:ilvl w:val="0"/>
          <w:numId w:val="5"/>
        </w:numPr>
        <w:spacing w:after="0" w:line="240" w:lineRule="auto"/>
        <w:jc w:val="both"/>
        <w:rPr>
          <w:rFonts w:ascii="Calibri" w:eastAsia="Times New Roman" w:hAnsi="Calibri" w:cs="Calibri"/>
          <w:lang w:eastAsia="tr-TR"/>
        </w:rPr>
      </w:pPr>
      <w:r w:rsidRPr="00D5483A">
        <w:rPr>
          <w:rFonts w:ascii="Calibri" w:eastAsia="Times New Roman" w:hAnsi="Calibri" w:cs="Calibri"/>
          <w:lang w:eastAsia="tr-TR"/>
        </w:rPr>
        <w:t>6331 sayılı İş Sağlığı ve Güvenliği Kanunu’ndan kaynaklanan yükümlülüklerin yerine getirilebilmesi amacıyla ilgili iş sağlığı ve güvenliği kurumları ve uzmanlarına,</w:t>
      </w:r>
    </w:p>
    <w:p w14:paraId="706C417E" w14:textId="7384ABFB" w:rsidR="003C59FF" w:rsidRPr="00D5483A" w:rsidRDefault="000F5D2D" w:rsidP="000C6AEC">
      <w:pPr>
        <w:pStyle w:val="ListeParagraf"/>
        <w:numPr>
          <w:ilvl w:val="0"/>
          <w:numId w:val="5"/>
        </w:numPr>
        <w:spacing w:after="0" w:line="240" w:lineRule="auto"/>
        <w:jc w:val="both"/>
        <w:rPr>
          <w:rFonts w:ascii="Calibri" w:eastAsia="Times New Roman" w:hAnsi="Calibri" w:cs="Calibri"/>
          <w:lang w:eastAsia="tr-TR"/>
        </w:rPr>
      </w:pPr>
      <w:r w:rsidRPr="00D5483A">
        <w:rPr>
          <w:rFonts w:ascii="Calibri" w:eastAsia="Times New Roman" w:hAnsi="Calibri" w:cs="Calibri"/>
          <w:lang w:eastAsia="tr-TR"/>
        </w:rPr>
        <w:t>Danışmanlık hizmeti aldığımız hukuk ofisleri ve avukatlara,</w:t>
      </w:r>
    </w:p>
    <w:p w14:paraId="43C6AC47" w14:textId="048DB0F9" w:rsidR="000F5D2D" w:rsidRPr="00D5483A" w:rsidRDefault="00BD602A" w:rsidP="000C6AEC">
      <w:pPr>
        <w:pStyle w:val="ListeParagraf"/>
        <w:numPr>
          <w:ilvl w:val="0"/>
          <w:numId w:val="5"/>
        </w:numPr>
        <w:spacing w:after="0" w:line="240" w:lineRule="auto"/>
        <w:jc w:val="both"/>
        <w:rPr>
          <w:rFonts w:ascii="Calibri" w:eastAsia="Times New Roman" w:hAnsi="Calibri" w:cs="Calibri"/>
          <w:lang w:eastAsia="tr-TR"/>
        </w:rPr>
      </w:pPr>
      <w:r w:rsidRPr="00D5483A">
        <w:rPr>
          <w:rFonts w:ascii="Calibri" w:eastAsia="Times New Roman" w:hAnsi="Calibri" w:cs="Calibri"/>
          <w:lang w:eastAsia="tr-TR"/>
        </w:rPr>
        <w:t xml:space="preserve">213 sayılı Vergi Usul Kanunu ve sair mevzuattan doğan yükümlülüklerimizi yerine getirmek amacıyla </w:t>
      </w:r>
      <w:r w:rsidR="00877CED" w:rsidRPr="00D5483A">
        <w:rPr>
          <w:rFonts w:ascii="Calibri" w:eastAsia="Times New Roman" w:hAnsi="Calibri" w:cs="Calibri"/>
          <w:lang w:eastAsia="tr-TR"/>
        </w:rPr>
        <w:t>çalıştığımız muhasebeci</w:t>
      </w:r>
      <w:r w:rsidR="009F292B" w:rsidRPr="00D5483A">
        <w:rPr>
          <w:rFonts w:ascii="Calibri" w:eastAsia="Times New Roman" w:hAnsi="Calibri" w:cs="Calibri"/>
          <w:lang w:eastAsia="tr-TR"/>
        </w:rPr>
        <w:t>lere</w:t>
      </w:r>
      <w:r w:rsidR="00877CED" w:rsidRPr="00D5483A">
        <w:rPr>
          <w:rFonts w:ascii="Calibri" w:eastAsia="Times New Roman" w:hAnsi="Calibri" w:cs="Calibri"/>
          <w:lang w:eastAsia="tr-TR"/>
        </w:rPr>
        <w:t xml:space="preserve">, mali </w:t>
      </w:r>
      <w:r w:rsidR="009F292B" w:rsidRPr="00D5483A">
        <w:rPr>
          <w:rFonts w:ascii="Calibri" w:eastAsia="Times New Roman" w:hAnsi="Calibri" w:cs="Calibri"/>
          <w:lang w:eastAsia="tr-TR"/>
        </w:rPr>
        <w:t>müşavirlere,</w:t>
      </w:r>
      <w:r w:rsidR="00877CED" w:rsidRPr="00D5483A">
        <w:rPr>
          <w:rFonts w:ascii="Calibri" w:eastAsia="Times New Roman" w:hAnsi="Calibri" w:cs="Calibri"/>
          <w:lang w:eastAsia="tr-TR"/>
        </w:rPr>
        <w:t xml:space="preserve"> denetçilere</w:t>
      </w:r>
      <w:r w:rsidR="009F292B" w:rsidRPr="00D5483A">
        <w:rPr>
          <w:rFonts w:ascii="Calibri" w:eastAsia="Times New Roman" w:hAnsi="Calibri" w:cs="Calibri"/>
          <w:lang w:eastAsia="tr-TR"/>
        </w:rPr>
        <w:t xml:space="preserve"> ve bağımsız denetim firmalarına, </w:t>
      </w:r>
    </w:p>
    <w:p w14:paraId="1D1B7D0D" w14:textId="31319C7C" w:rsidR="00047DBC" w:rsidRPr="00D5483A" w:rsidRDefault="008E15DB" w:rsidP="000C6AEC">
      <w:pPr>
        <w:pStyle w:val="ListeParagraf"/>
        <w:numPr>
          <w:ilvl w:val="0"/>
          <w:numId w:val="5"/>
        </w:numPr>
        <w:spacing w:after="0" w:line="240" w:lineRule="auto"/>
        <w:jc w:val="both"/>
        <w:rPr>
          <w:rFonts w:ascii="Calibri" w:eastAsia="Times New Roman" w:hAnsi="Calibri" w:cs="Calibri"/>
          <w:lang w:eastAsia="tr-TR"/>
        </w:rPr>
      </w:pPr>
      <w:r w:rsidRPr="00D5483A">
        <w:rPr>
          <w:rFonts w:ascii="Calibri" w:eastAsia="Times New Roman" w:hAnsi="Calibri" w:cs="Calibri"/>
          <w:lang w:eastAsia="tr-TR"/>
        </w:rPr>
        <w:t>Veri İlgilisi sözleşmeden doğan yükümlülüklerini yerine getirmediği takdirde takip işlemleri</w:t>
      </w:r>
      <w:r w:rsidR="00634F48" w:rsidRPr="00D5483A">
        <w:rPr>
          <w:rFonts w:ascii="Calibri" w:eastAsia="Times New Roman" w:hAnsi="Calibri" w:cs="Calibri"/>
          <w:lang w:eastAsia="tr-TR"/>
        </w:rPr>
        <w:t xml:space="preserve">ni gerçekleştirebilmek </w:t>
      </w:r>
      <w:r w:rsidRPr="00D5483A">
        <w:rPr>
          <w:rFonts w:ascii="Calibri" w:eastAsia="Times New Roman" w:hAnsi="Calibri" w:cs="Calibri"/>
          <w:lang w:eastAsia="tr-TR"/>
        </w:rPr>
        <w:t xml:space="preserve">için görevli ve yetkili icra daireleri ve icra mahkemelerine, </w:t>
      </w:r>
    </w:p>
    <w:p w14:paraId="1BC4D872" w14:textId="6F849415" w:rsidR="009F55CB" w:rsidRPr="00D5483A" w:rsidRDefault="009F55CB" w:rsidP="000C6AEC">
      <w:pPr>
        <w:pStyle w:val="ListeParagraf"/>
        <w:numPr>
          <w:ilvl w:val="0"/>
          <w:numId w:val="5"/>
        </w:numPr>
        <w:spacing w:after="0" w:line="240" w:lineRule="auto"/>
        <w:jc w:val="both"/>
        <w:rPr>
          <w:rFonts w:ascii="Calibri" w:eastAsia="Times New Roman" w:hAnsi="Calibri" w:cs="Calibri"/>
          <w:lang w:eastAsia="tr-TR"/>
        </w:rPr>
      </w:pPr>
      <w:r w:rsidRPr="00D5483A">
        <w:rPr>
          <w:rFonts w:ascii="Calibri" w:eastAsia="Times New Roman" w:hAnsi="Calibri" w:cs="Calibri"/>
          <w:lang w:eastAsia="tr-TR"/>
        </w:rPr>
        <w:t xml:space="preserve">Taraflar arasında sözleşmenin ifasına ilişkin uyuşmazlık çıktığı takdirde </w:t>
      </w:r>
      <w:r w:rsidR="009F292B" w:rsidRPr="00D5483A">
        <w:rPr>
          <w:rFonts w:ascii="Calibri" w:eastAsia="Times New Roman" w:hAnsi="Calibri" w:cs="Calibri"/>
          <w:lang w:eastAsia="tr-TR"/>
        </w:rPr>
        <w:t xml:space="preserve">noterlere, </w:t>
      </w:r>
      <w:r w:rsidRPr="00D5483A">
        <w:rPr>
          <w:rFonts w:ascii="Calibri" w:eastAsia="Times New Roman" w:hAnsi="Calibri" w:cs="Calibri"/>
          <w:lang w:eastAsia="tr-TR"/>
        </w:rPr>
        <w:t>görevli ve yetkili adli makamlara</w:t>
      </w:r>
      <w:r w:rsidR="008E15DB" w:rsidRPr="00D5483A">
        <w:rPr>
          <w:rFonts w:ascii="Calibri" w:eastAsia="Times New Roman" w:hAnsi="Calibri" w:cs="Calibri"/>
          <w:lang w:eastAsia="tr-TR"/>
        </w:rPr>
        <w:t xml:space="preserve">, </w:t>
      </w:r>
    </w:p>
    <w:p w14:paraId="02B72F53" w14:textId="68707F4C" w:rsidR="00711A0F" w:rsidRPr="00D5483A" w:rsidRDefault="009F292B" w:rsidP="000C6AEC">
      <w:pPr>
        <w:pStyle w:val="ListeParagraf"/>
        <w:numPr>
          <w:ilvl w:val="0"/>
          <w:numId w:val="5"/>
        </w:numPr>
        <w:spacing w:after="0" w:line="240" w:lineRule="auto"/>
        <w:jc w:val="both"/>
        <w:rPr>
          <w:rFonts w:ascii="Calibri" w:eastAsia="Times New Roman" w:hAnsi="Calibri" w:cs="Calibri"/>
          <w:lang w:eastAsia="tr-TR"/>
        </w:rPr>
      </w:pPr>
      <w:r w:rsidRPr="00D5483A">
        <w:rPr>
          <w:rFonts w:ascii="Calibri" w:eastAsia="Times New Roman" w:hAnsi="Calibri" w:cs="Calibri"/>
          <w:lang w:eastAsia="tr-TR"/>
        </w:rPr>
        <w:t xml:space="preserve"> </w:t>
      </w:r>
      <w:r w:rsidR="008E1368" w:rsidRPr="00D5483A">
        <w:rPr>
          <w:rFonts w:ascii="Calibri" w:eastAsia="Times New Roman" w:hAnsi="Calibri" w:cs="Calibri"/>
          <w:lang w:eastAsia="tr-TR"/>
        </w:rPr>
        <w:t>Kanunen y</w:t>
      </w:r>
      <w:r w:rsidR="004F1967" w:rsidRPr="00D5483A">
        <w:rPr>
          <w:rFonts w:ascii="Calibri" w:eastAsia="Times New Roman" w:hAnsi="Calibri" w:cs="Calibri"/>
          <w:lang w:eastAsia="tr-TR"/>
        </w:rPr>
        <w:t>etkili kamu kurum ve kuruluşlarına</w:t>
      </w:r>
      <w:r w:rsidR="0055415A" w:rsidRPr="00D5483A">
        <w:rPr>
          <w:rFonts w:ascii="Calibri" w:eastAsia="Times New Roman" w:hAnsi="Calibri" w:cs="Calibri"/>
          <w:lang w:eastAsia="tr-TR"/>
        </w:rPr>
        <w:t xml:space="preserve">. </w:t>
      </w:r>
    </w:p>
    <w:p w14:paraId="273798C7" w14:textId="1AECC890" w:rsidR="00C30C99" w:rsidRPr="00D5483A" w:rsidRDefault="00C30C99" w:rsidP="000C6AEC">
      <w:pPr>
        <w:spacing w:after="0" w:line="240" w:lineRule="auto"/>
        <w:jc w:val="both"/>
        <w:rPr>
          <w:rFonts w:ascii="Calibri" w:eastAsia="Times New Roman" w:hAnsi="Calibri" w:cs="Calibri"/>
          <w:lang w:eastAsia="tr-TR"/>
        </w:rPr>
      </w:pPr>
    </w:p>
    <w:p w14:paraId="4AE2FC26" w14:textId="77777777" w:rsidR="00667C5C" w:rsidRPr="00667C5C" w:rsidRDefault="00667C5C" w:rsidP="000C6AEC">
      <w:pPr>
        <w:numPr>
          <w:ilvl w:val="0"/>
          <w:numId w:val="1"/>
        </w:numPr>
        <w:spacing w:after="0" w:line="240" w:lineRule="auto"/>
        <w:ind w:left="284" w:hanging="284"/>
        <w:jc w:val="both"/>
        <w:rPr>
          <w:rFonts w:ascii="Calibri" w:hAnsi="Calibri" w:cs="Calibri"/>
          <w:b/>
          <w:bCs/>
          <w:lang w:eastAsia="tr-TR"/>
        </w:rPr>
      </w:pPr>
      <w:r w:rsidRPr="00667C5C">
        <w:rPr>
          <w:rFonts w:ascii="Calibri" w:hAnsi="Calibri" w:cs="Calibri"/>
          <w:b/>
          <w:bCs/>
          <w:lang w:eastAsia="tr-TR"/>
        </w:rPr>
        <w:t>Kişisel Veri Toplamanın Yöntemi ve Hukuki Sebebi</w:t>
      </w:r>
    </w:p>
    <w:p w14:paraId="00F01DDE" w14:textId="77777777" w:rsidR="00667C5C" w:rsidRPr="00667C5C" w:rsidRDefault="00667C5C" w:rsidP="000C6AEC">
      <w:pPr>
        <w:spacing w:after="0" w:line="240" w:lineRule="auto"/>
        <w:jc w:val="both"/>
        <w:rPr>
          <w:rFonts w:ascii="Calibri" w:hAnsi="Calibri" w:cs="Calibri"/>
          <w:b/>
          <w:bCs/>
          <w:lang w:eastAsia="tr-TR"/>
        </w:rPr>
      </w:pPr>
    </w:p>
    <w:p w14:paraId="16B67BE2" w14:textId="30E7D7D0" w:rsidR="00667C5C" w:rsidRPr="00667C5C" w:rsidRDefault="00667C5C" w:rsidP="000C6AEC">
      <w:pPr>
        <w:spacing w:after="0" w:line="240" w:lineRule="auto"/>
        <w:jc w:val="both"/>
        <w:rPr>
          <w:rFonts w:ascii="Calibri" w:hAnsi="Calibri" w:cs="Calibri"/>
          <w:b/>
          <w:bCs/>
          <w:lang w:eastAsia="tr-TR"/>
        </w:rPr>
      </w:pPr>
      <w:r w:rsidRPr="00667C5C">
        <w:rPr>
          <w:lang w:eastAsia="tr-TR"/>
        </w:rPr>
        <w:t xml:space="preserve">Kişisel verileriniz, </w:t>
      </w:r>
      <w:r w:rsidR="009B6845">
        <w:rPr>
          <w:rFonts w:ascii="Calibri" w:hAnsi="Calibri" w:cs="Calibri"/>
          <w:color w:val="FF0000"/>
        </w:rPr>
        <w:t>Palandöken Yatırım ... A.Ş.</w:t>
      </w:r>
      <w:r w:rsidRPr="00667C5C">
        <w:rPr>
          <w:lang w:eastAsia="tr-TR"/>
        </w:rPr>
        <w:t xml:space="preserve"> ile olan ilişkinize bağlı olarak değişkenlik gösterebilmekle birlikte; otomatik ya da otomatik olmayan yöntemlerle, </w:t>
      </w:r>
      <w:r w:rsidRPr="00D5483A">
        <w:rPr>
          <w:lang w:eastAsia="tr-TR"/>
        </w:rPr>
        <w:t>Şirket’in</w:t>
      </w:r>
      <w:r w:rsidRPr="00667C5C">
        <w:rPr>
          <w:lang w:eastAsia="tr-TR"/>
        </w:rPr>
        <w:t xml:space="preserve"> birimleri ve ofisleri, internet sitesi, sosyal medya mecraları, mobil uygulamalar ve benzeri vasıtalarla sözlü, yazılı ya da elektronik olarak toplanabilecektir. Bu şekilde toplanan kişisel verileriniz KVKK’nın 5. ve 6. maddelerinde belirtilen kişisel veri işleme şartları ve amaçları kapsamında bu metnin (2) ve (3.) maddelerinde belirtilen amaçlarla da işlenebilmekte ve aktarılabilmektedir. </w:t>
      </w:r>
    </w:p>
    <w:p w14:paraId="71BB4359" w14:textId="590B8985" w:rsidR="00667C5C" w:rsidRPr="002F0A7D" w:rsidRDefault="009B6845" w:rsidP="000C6AEC">
      <w:pPr>
        <w:spacing w:before="100" w:beforeAutospacing="1" w:after="100" w:afterAutospacing="1" w:line="240" w:lineRule="auto"/>
        <w:jc w:val="both"/>
        <w:rPr>
          <w:rFonts w:ascii="Calibri" w:eastAsia="Times New Roman" w:hAnsi="Calibri" w:cs="Calibri"/>
          <w:lang w:eastAsia="tr-TR"/>
        </w:rPr>
      </w:pPr>
      <w:r>
        <w:rPr>
          <w:rFonts w:ascii="Calibri" w:hAnsi="Calibri" w:cs="Calibri"/>
          <w:color w:val="FF0000"/>
        </w:rPr>
        <w:t>Palandöken Yatırım ... A.Ş.</w:t>
      </w:r>
      <w:r w:rsidR="00667C5C" w:rsidRPr="002F0A7D">
        <w:rPr>
          <w:rFonts w:ascii="Calibri" w:eastAsia="Times New Roman" w:hAnsi="Calibri" w:cs="Calibri"/>
          <w:lang w:eastAsia="tr-TR"/>
        </w:rPr>
        <w:t xml:space="preserve">, müşterilerine, tedarikçilerine ve iş ortaklarına yönelik operasyonel süreçlerini yürütürken topladığı kişisel verilerde,  6698 sayılı Kişisel Verileri Koruma Kanunu’na, </w:t>
      </w:r>
      <w:r>
        <w:rPr>
          <w:rFonts w:ascii="Calibri" w:hAnsi="Calibri" w:cs="Calibri"/>
          <w:b/>
          <w:bCs/>
        </w:rPr>
        <w:t>Palandöken Yatırım ... A.Ş.</w:t>
      </w:r>
      <w:r w:rsidR="00667C5C" w:rsidRPr="00B55B1E">
        <w:rPr>
          <w:rFonts w:ascii="Calibri" w:eastAsia="Times New Roman" w:hAnsi="Calibri" w:cs="Calibri"/>
          <w:b/>
          <w:bCs/>
          <w:lang w:eastAsia="tr-TR"/>
        </w:rPr>
        <w:t xml:space="preserve"> Kişisel Verilerin İşlenmesi ve Korunması Politikası</w:t>
      </w:r>
      <w:r w:rsidR="00667C5C" w:rsidRPr="002F0A7D">
        <w:rPr>
          <w:rFonts w:ascii="Calibri" w:eastAsia="Times New Roman" w:hAnsi="Calibri" w:cs="Calibri"/>
          <w:lang w:eastAsia="tr-TR"/>
        </w:rPr>
        <w:t>’na, uygun hareket eder.</w:t>
      </w:r>
    </w:p>
    <w:p w14:paraId="3813A628" w14:textId="7AB953DC" w:rsidR="00667C5C" w:rsidRPr="00D5483A" w:rsidRDefault="009B6845" w:rsidP="000C6AEC">
      <w:pPr>
        <w:spacing w:before="100" w:beforeAutospacing="1" w:after="100" w:afterAutospacing="1" w:line="240" w:lineRule="auto"/>
        <w:jc w:val="both"/>
        <w:rPr>
          <w:rFonts w:ascii="Calibri" w:eastAsia="Times New Roman" w:hAnsi="Calibri" w:cs="Calibri"/>
          <w:lang w:eastAsia="tr-TR"/>
        </w:rPr>
      </w:pPr>
      <w:r>
        <w:rPr>
          <w:rFonts w:ascii="Calibri" w:hAnsi="Calibri" w:cs="Calibri"/>
          <w:color w:val="FF0000"/>
        </w:rPr>
        <w:t>Palandöken Yatırım ... A.Ş.</w:t>
      </w:r>
      <w:r w:rsidR="00667C5C" w:rsidRPr="00667C5C">
        <w:rPr>
          <w:rFonts w:ascii="Calibri" w:eastAsia="Times New Roman" w:hAnsi="Calibri" w:cs="Calibri"/>
          <w:lang w:eastAsia="tr-TR"/>
        </w:rPr>
        <w:t>, kişisel verilerinizi ancak ilgili mevzuatta ve / veya kurum içi politikalarda belirtildiği doğrultuda veya işlendikleri amaç için gerekli olan süre boyunca muhafaza etmektedir. Bu kapsamda öncelikle ilgili mevzuatta kişisel verilerin saklanması için öngörülen süreye uygun davranılmakta, böyle bir sürenin öngörülmediği durumlarda ise kurum içi politikalarda yer alan yönergeler doğrultusunda kişisel verilerin işlenme amacı için gerekli olan süre kadar saklanmaktadır. Sürenin bitimi veya işlenmesini gerektiren sebeplerin ortadan kalkması alinse kişisel veriler silinmekte, yok edilmekte veya anonim hale getirilmektedir.</w:t>
      </w:r>
    </w:p>
    <w:p w14:paraId="0605508F" w14:textId="77777777" w:rsidR="00DB0849" w:rsidRPr="00DB0849" w:rsidRDefault="00DB0849" w:rsidP="000C6AEC">
      <w:pPr>
        <w:numPr>
          <w:ilvl w:val="0"/>
          <w:numId w:val="1"/>
        </w:numPr>
        <w:spacing w:after="0" w:line="240" w:lineRule="auto"/>
        <w:ind w:left="284" w:hanging="284"/>
        <w:jc w:val="both"/>
        <w:rPr>
          <w:rFonts w:ascii="Calibri" w:hAnsi="Calibri" w:cs="Calibri"/>
          <w:b/>
          <w:bCs/>
          <w:lang w:eastAsia="tr-TR"/>
        </w:rPr>
      </w:pPr>
      <w:bookmarkStart w:id="4" w:name="_Hlk53558380"/>
      <w:r w:rsidRPr="00DB0849">
        <w:rPr>
          <w:rFonts w:ascii="Calibri" w:eastAsia="Times New Roman" w:hAnsi="Calibri" w:cs="Calibri"/>
          <w:b/>
          <w:bCs/>
          <w:lang w:eastAsia="tr-TR"/>
        </w:rPr>
        <w:t>İlgili Kişi Olarak KVKK’nın 11. Maddesinde Sayılan Haklarınız</w:t>
      </w:r>
    </w:p>
    <w:bookmarkEnd w:id="4"/>
    <w:p w14:paraId="14F03CF8" w14:textId="69E1EEFC" w:rsidR="00DB0849" w:rsidRPr="00DB0849" w:rsidRDefault="00DB0849" w:rsidP="000C6AEC">
      <w:pPr>
        <w:spacing w:before="100" w:beforeAutospacing="1" w:after="100" w:afterAutospacing="1" w:line="240" w:lineRule="auto"/>
        <w:jc w:val="both"/>
        <w:rPr>
          <w:rFonts w:ascii="Calibri" w:eastAsia="Times New Roman" w:hAnsi="Calibri" w:cs="Calibri"/>
          <w:lang w:eastAsia="tr-TR"/>
        </w:rPr>
      </w:pPr>
      <w:r w:rsidRPr="00DB0849">
        <w:rPr>
          <w:rFonts w:ascii="Calibri" w:eastAsia="Times New Roman" w:hAnsi="Calibri" w:cs="Calibri"/>
          <w:lang w:eastAsia="tr-TR"/>
        </w:rPr>
        <w:t xml:space="preserve">Kişisel veri sahipleri olarak, haklarınıza ilişkin taleplerinizi, işbu Aydınlatma Metni’nde aşağıda düzenlenen yöntemlerle </w:t>
      </w:r>
      <w:r w:rsidR="009B6845">
        <w:rPr>
          <w:rFonts w:ascii="Calibri" w:hAnsi="Calibri" w:cs="Calibri"/>
          <w:color w:val="FF0000"/>
        </w:rPr>
        <w:t xml:space="preserve">Palandöken Yatırım ... </w:t>
      </w:r>
      <w:proofErr w:type="spellStart"/>
      <w:r w:rsidR="009B6845">
        <w:rPr>
          <w:rFonts w:ascii="Calibri" w:hAnsi="Calibri" w:cs="Calibri"/>
          <w:color w:val="FF0000"/>
        </w:rPr>
        <w:t>A.Ş.</w:t>
      </w:r>
      <w:r w:rsidR="003C1D2B">
        <w:rPr>
          <w:rFonts w:ascii="Calibri" w:eastAsia="Times New Roman" w:hAnsi="Calibri" w:cs="Calibri"/>
          <w:lang w:eastAsia="tr-TR"/>
        </w:rPr>
        <w:t>’ne</w:t>
      </w:r>
      <w:proofErr w:type="spellEnd"/>
      <w:r w:rsidRPr="00DB0849">
        <w:rPr>
          <w:rFonts w:ascii="Calibri" w:eastAsia="Times New Roman" w:hAnsi="Calibri" w:cs="Calibri"/>
          <w:lang w:eastAsia="tr-TR"/>
        </w:rPr>
        <w:t xml:space="preserve"> iletmeniz durumunda </w:t>
      </w:r>
      <w:r w:rsidR="003C1D2B">
        <w:rPr>
          <w:rFonts w:ascii="Calibri" w:eastAsia="Times New Roman" w:hAnsi="Calibri" w:cs="Calibri"/>
          <w:lang w:eastAsia="tr-TR"/>
        </w:rPr>
        <w:t>Şirket,</w:t>
      </w:r>
      <w:r w:rsidRPr="00DB0849">
        <w:rPr>
          <w:rFonts w:ascii="Calibri" w:eastAsia="Times New Roman" w:hAnsi="Calibri" w:cs="Calibri"/>
          <w:lang w:eastAsia="tr-TR"/>
        </w:rPr>
        <w:t xml:space="preserve"> talebin niteliğine göre talebi en geç otuz gün içinde ücretsiz olarak sonuçlandıracaktır. Ancak, Kişisel Verileri Koruma Kurulunca bir ücret öngörülmesi halinde, </w:t>
      </w:r>
      <w:r w:rsidR="000C6AEC">
        <w:rPr>
          <w:rFonts w:ascii="Calibri" w:eastAsia="Times New Roman" w:hAnsi="Calibri" w:cs="Calibri"/>
          <w:lang w:eastAsia="tr-TR"/>
        </w:rPr>
        <w:t>Şirket</w:t>
      </w:r>
      <w:r w:rsidRPr="00DB0849">
        <w:rPr>
          <w:rFonts w:ascii="Calibri" w:eastAsia="Times New Roman" w:hAnsi="Calibri" w:cs="Calibri"/>
          <w:lang w:eastAsia="tr-TR"/>
        </w:rPr>
        <w:t xml:space="preserve"> tarafından belirlenen tarifedeki ücret alınacaktır. Bu kapsamda kişisel veri sahipleri;</w:t>
      </w:r>
      <w:bookmarkStart w:id="5" w:name="_Hlk53559173"/>
    </w:p>
    <w:p w14:paraId="5F5FA05A" w14:textId="77777777" w:rsidR="00DB0849" w:rsidRPr="00DB0849" w:rsidRDefault="00DB0849" w:rsidP="000C6AEC">
      <w:pPr>
        <w:numPr>
          <w:ilvl w:val="0"/>
          <w:numId w:val="2"/>
        </w:numPr>
        <w:tabs>
          <w:tab w:val="clear" w:pos="1146"/>
          <w:tab w:val="num" w:pos="720"/>
        </w:tabs>
        <w:spacing w:before="100" w:beforeAutospacing="1" w:after="100" w:afterAutospacing="1" w:line="240" w:lineRule="auto"/>
        <w:ind w:left="567" w:hanging="283"/>
        <w:jc w:val="both"/>
        <w:rPr>
          <w:rFonts w:ascii="Calibri" w:eastAsia="Times New Roman" w:hAnsi="Calibri" w:cs="Calibri"/>
          <w:lang w:eastAsia="tr-TR"/>
        </w:rPr>
      </w:pPr>
      <w:r w:rsidRPr="00DB0849">
        <w:rPr>
          <w:rFonts w:ascii="Calibri" w:eastAsia="Times New Roman" w:hAnsi="Calibri" w:cs="Calibri"/>
          <w:lang w:eastAsia="tr-TR"/>
        </w:rPr>
        <w:t>Kişisel veri işlenip işlenmediğini öğrenme,</w:t>
      </w:r>
    </w:p>
    <w:p w14:paraId="7297879D" w14:textId="77777777" w:rsidR="00DB0849" w:rsidRPr="00DB0849" w:rsidRDefault="00DB0849" w:rsidP="000C6AEC">
      <w:pPr>
        <w:numPr>
          <w:ilvl w:val="0"/>
          <w:numId w:val="2"/>
        </w:numPr>
        <w:tabs>
          <w:tab w:val="clear" w:pos="1146"/>
          <w:tab w:val="num" w:pos="720"/>
        </w:tabs>
        <w:spacing w:before="100" w:beforeAutospacing="1" w:after="100" w:afterAutospacing="1" w:line="240" w:lineRule="auto"/>
        <w:ind w:left="567" w:hanging="283"/>
        <w:jc w:val="both"/>
        <w:rPr>
          <w:rFonts w:ascii="Calibri" w:eastAsia="Times New Roman" w:hAnsi="Calibri" w:cs="Calibri"/>
          <w:lang w:eastAsia="tr-TR"/>
        </w:rPr>
      </w:pPr>
      <w:r w:rsidRPr="00DB0849">
        <w:rPr>
          <w:rFonts w:ascii="Calibri" w:eastAsia="Times New Roman" w:hAnsi="Calibri" w:cs="Calibri"/>
          <w:lang w:eastAsia="tr-TR"/>
        </w:rPr>
        <w:t>Kişisel verileri işlenmişse buna ilişkin bilgi talep etme,</w:t>
      </w:r>
    </w:p>
    <w:bookmarkEnd w:id="5"/>
    <w:p w14:paraId="3A3A99F5" w14:textId="77777777" w:rsidR="00DB0849" w:rsidRPr="00DB0849" w:rsidRDefault="00DB0849" w:rsidP="000C6AEC">
      <w:pPr>
        <w:numPr>
          <w:ilvl w:val="0"/>
          <w:numId w:val="2"/>
        </w:numPr>
        <w:tabs>
          <w:tab w:val="clear" w:pos="1146"/>
          <w:tab w:val="num" w:pos="720"/>
        </w:tabs>
        <w:spacing w:before="100" w:beforeAutospacing="1" w:after="100" w:afterAutospacing="1" w:line="240" w:lineRule="auto"/>
        <w:ind w:left="567" w:hanging="283"/>
        <w:jc w:val="both"/>
        <w:rPr>
          <w:rFonts w:ascii="Calibri" w:eastAsia="Times New Roman" w:hAnsi="Calibri" w:cs="Calibri"/>
          <w:lang w:eastAsia="tr-TR"/>
        </w:rPr>
      </w:pPr>
      <w:r w:rsidRPr="00DB0849">
        <w:rPr>
          <w:rFonts w:ascii="Calibri" w:eastAsia="Times New Roman" w:hAnsi="Calibri" w:cs="Calibri"/>
          <w:lang w:eastAsia="tr-TR"/>
        </w:rPr>
        <w:lastRenderedPageBreak/>
        <w:t>Kişisel verilerin işlenme amacını ve bunların amacına uygun kullanılıp kullanılmadığını öğrenme,</w:t>
      </w:r>
    </w:p>
    <w:p w14:paraId="753112A9" w14:textId="77777777" w:rsidR="00DB0849" w:rsidRPr="00DB0849" w:rsidRDefault="00DB0849" w:rsidP="000C6AEC">
      <w:pPr>
        <w:numPr>
          <w:ilvl w:val="0"/>
          <w:numId w:val="2"/>
        </w:numPr>
        <w:tabs>
          <w:tab w:val="clear" w:pos="1146"/>
          <w:tab w:val="num" w:pos="720"/>
        </w:tabs>
        <w:spacing w:before="100" w:beforeAutospacing="1" w:after="100" w:afterAutospacing="1" w:line="240" w:lineRule="auto"/>
        <w:ind w:left="567" w:hanging="283"/>
        <w:jc w:val="both"/>
        <w:rPr>
          <w:rFonts w:ascii="Calibri" w:eastAsia="Times New Roman" w:hAnsi="Calibri" w:cs="Calibri"/>
          <w:lang w:eastAsia="tr-TR"/>
        </w:rPr>
      </w:pPr>
      <w:r w:rsidRPr="00DB0849">
        <w:rPr>
          <w:rFonts w:ascii="Calibri" w:eastAsia="Times New Roman" w:hAnsi="Calibri" w:cs="Calibri"/>
          <w:lang w:eastAsia="tr-TR"/>
        </w:rPr>
        <w:t>Yurt içinde veya yurt dışında kişisel verilerin aktarıldığı üçüncü kişileri bilme,</w:t>
      </w:r>
    </w:p>
    <w:p w14:paraId="76A5C23F" w14:textId="77777777" w:rsidR="00DB0849" w:rsidRPr="00DB0849" w:rsidRDefault="00DB0849" w:rsidP="000C6AEC">
      <w:pPr>
        <w:numPr>
          <w:ilvl w:val="0"/>
          <w:numId w:val="2"/>
        </w:numPr>
        <w:tabs>
          <w:tab w:val="clear" w:pos="1146"/>
          <w:tab w:val="num" w:pos="720"/>
        </w:tabs>
        <w:spacing w:before="100" w:beforeAutospacing="1" w:after="100" w:afterAutospacing="1" w:line="240" w:lineRule="auto"/>
        <w:ind w:left="567" w:hanging="283"/>
        <w:jc w:val="both"/>
        <w:rPr>
          <w:rFonts w:ascii="Calibri" w:eastAsia="Times New Roman" w:hAnsi="Calibri" w:cs="Calibri"/>
          <w:lang w:eastAsia="tr-TR"/>
        </w:rPr>
      </w:pPr>
      <w:r w:rsidRPr="00DB0849">
        <w:rPr>
          <w:rFonts w:ascii="Calibri" w:eastAsia="Times New Roman" w:hAnsi="Calibri" w:cs="Calibri"/>
          <w:lang w:eastAsia="tr-TR"/>
        </w:rPr>
        <w:t>Kişisel verilerin eksik veya yanlış işlenmiş olması hâlinde bunların düzeltilmesini isteme ve bu kapsamda yapılan işlemin kişisel verilerin aktarıldığı üçüncü kişilere bildirilmesini isteme,</w:t>
      </w:r>
    </w:p>
    <w:p w14:paraId="5019D79B" w14:textId="77777777" w:rsidR="00DB0849" w:rsidRPr="00DB0849" w:rsidRDefault="00DB0849" w:rsidP="000C6AEC">
      <w:pPr>
        <w:numPr>
          <w:ilvl w:val="0"/>
          <w:numId w:val="2"/>
        </w:numPr>
        <w:tabs>
          <w:tab w:val="clear" w:pos="1146"/>
          <w:tab w:val="num" w:pos="720"/>
        </w:tabs>
        <w:spacing w:before="100" w:beforeAutospacing="1" w:after="100" w:afterAutospacing="1" w:line="240" w:lineRule="auto"/>
        <w:ind w:left="567" w:hanging="283"/>
        <w:jc w:val="both"/>
        <w:rPr>
          <w:rFonts w:ascii="Calibri" w:eastAsia="Times New Roman" w:hAnsi="Calibri" w:cs="Calibri"/>
          <w:lang w:eastAsia="tr-TR"/>
        </w:rPr>
      </w:pPr>
      <w:r w:rsidRPr="00DB0849">
        <w:rPr>
          <w:rFonts w:ascii="Calibri" w:eastAsia="Times New Roman" w:hAnsi="Calibri" w:cs="Calibri"/>
          <w:lang w:eastAsia="tr-TR"/>
        </w:rPr>
        <w:t>KVKK’nın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0A7144BB" w14:textId="77777777" w:rsidR="00DB0849" w:rsidRPr="00DB0849" w:rsidRDefault="00DB0849" w:rsidP="000C6AEC">
      <w:pPr>
        <w:numPr>
          <w:ilvl w:val="0"/>
          <w:numId w:val="2"/>
        </w:numPr>
        <w:tabs>
          <w:tab w:val="clear" w:pos="1146"/>
          <w:tab w:val="num" w:pos="720"/>
        </w:tabs>
        <w:spacing w:before="100" w:beforeAutospacing="1" w:after="100" w:afterAutospacing="1" w:line="240" w:lineRule="auto"/>
        <w:ind w:left="567" w:hanging="283"/>
        <w:jc w:val="both"/>
        <w:rPr>
          <w:rFonts w:ascii="Calibri" w:eastAsia="Times New Roman" w:hAnsi="Calibri" w:cs="Calibri"/>
          <w:lang w:eastAsia="tr-TR"/>
        </w:rPr>
      </w:pPr>
      <w:r w:rsidRPr="00DB0849">
        <w:rPr>
          <w:rFonts w:ascii="Calibri" w:eastAsia="Times New Roman" w:hAnsi="Calibri" w:cs="Calibri"/>
          <w:lang w:eastAsia="tr-TR"/>
        </w:rPr>
        <w:t>İşlenen verilerin münhasıran otomatik sistemler vasıtasıyla analiz edilmesi suretiyle kişinin kendisi aleyhine bir sonucun ortaya çıkmasına itiraz etme,</w:t>
      </w:r>
    </w:p>
    <w:p w14:paraId="3666713B" w14:textId="77777777" w:rsidR="00DB0849" w:rsidRPr="00DB0849" w:rsidRDefault="00DB0849" w:rsidP="000C6AEC">
      <w:pPr>
        <w:numPr>
          <w:ilvl w:val="0"/>
          <w:numId w:val="2"/>
        </w:numPr>
        <w:tabs>
          <w:tab w:val="clear" w:pos="1146"/>
          <w:tab w:val="num" w:pos="720"/>
        </w:tabs>
        <w:spacing w:before="100" w:beforeAutospacing="1" w:after="100" w:afterAutospacing="1" w:line="240" w:lineRule="auto"/>
        <w:ind w:left="567" w:hanging="283"/>
        <w:jc w:val="both"/>
        <w:rPr>
          <w:rFonts w:ascii="Calibri" w:eastAsia="Times New Roman" w:hAnsi="Calibri" w:cs="Calibri"/>
          <w:lang w:eastAsia="tr-TR"/>
        </w:rPr>
      </w:pPr>
      <w:r w:rsidRPr="00DB0849">
        <w:rPr>
          <w:rFonts w:ascii="Calibri" w:eastAsia="Times New Roman" w:hAnsi="Calibri" w:cs="Calibri"/>
          <w:lang w:eastAsia="tr-TR"/>
        </w:rPr>
        <w:t>Kişisel verilerin kanuna aykırı olarak işlenmesi sebebiyle zarara uğraması hâlinde zararın giderilmesini talep etme haklarına sahiptir.</w:t>
      </w:r>
    </w:p>
    <w:p w14:paraId="1312C039" w14:textId="77777777" w:rsidR="00DB0849" w:rsidRPr="00DB0849" w:rsidRDefault="00DB0849" w:rsidP="00D5017B">
      <w:pPr>
        <w:spacing w:after="0" w:line="240" w:lineRule="auto"/>
        <w:jc w:val="both"/>
        <w:rPr>
          <w:rFonts w:ascii="Calibri" w:hAnsi="Calibri" w:cs="Calibri"/>
          <w:lang w:eastAsia="tr-TR"/>
        </w:rPr>
      </w:pPr>
      <w:r w:rsidRPr="00DB0849">
        <w:rPr>
          <w:rFonts w:ascii="Calibri" w:hAnsi="Calibri" w:cs="Calibri"/>
          <w:lang w:eastAsia="tr-TR"/>
        </w:rPr>
        <w:t>Başvurunun geçerli bir başvuru olarak kabul edilebilmesi için, Veri Sorumlusuna Başvuru Usulleri Hakkında Tebliğ uyarınca başvuruda, ilgili kişinin;</w:t>
      </w:r>
    </w:p>
    <w:p w14:paraId="516511BD" w14:textId="77777777" w:rsidR="00DB0849" w:rsidRPr="00DB0849" w:rsidRDefault="00DB0849" w:rsidP="000C6AEC">
      <w:pPr>
        <w:spacing w:after="0" w:line="240" w:lineRule="auto"/>
        <w:ind w:left="567" w:hanging="283"/>
        <w:jc w:val="both"/>
        <w:rPr>
          <w:rFonts w:ascii="Calibri" w:hAnsi="Calibri" w:cs="Calibri"/>
          <w:b/>
          <w:bCs/>
          <w:lang w:eastAsia="tr-TR"/>
        </w:rPr>
      </w:pPr>
    </w:p>
    <w:p w14:paraId="2D6660FE" w14:textId="7D515427" w:rsidR="00DB0849" w:rsidRPr="00DB0849" w:rsidRDefault="00DB0849" w:rsidP="000C6AEC">
      <w:pPr>
        <w:numPr>
          <w:ilvl w:val="0"/>
          <w:numId w:val="6"/>
        </w:numPr>
        <w:spacing w:after="0" w:line="240" w:lineRule="auto"/>
        <w:ind w:left="567" w:hanging="283"/>
        <w:jc w:val="both"/>
        <w:rPr>
          <w:rFonts w:ascii="Calibri" w:hAnsi="Calibri" w:cs="Calibri"/>
          <w:lang w:eastAsia="tr-TR"/>
        </w:rPr>
      </w:pPr>
      <w:r w:rsidRPr="00DB0849">
        <w:rPr>
          <w:rFonts w:ascii="Calibri" w:hAnsi="Calibri" w:cs="Calibri"/>
          <w:lang w:eastAsia="tr-TR"/>
        </w:rPr>
        <w:t>Ad</w:t>
      </w:r>
      <w:r w:rsidR="00D5017B">
        <w:rPr>
          <w:rFonts w:ascii="Calibri" w:hAnsi="Calibri" w:cs="Calibri"/>
          <w:lang w:eastAsia="tr-TR"/>
        </w:rPr>
        <w:t>ı</w:t>
      </w:r>
      <w:r w:rsidRPr="00DB0849">
        <w:rPr>
          <w:rFonts w:ascii="Calibri" w:hAnsi="Calibri" w:cs="Calibri"/>
          <w:lang w:eastAsia="tr-TR"/>
        </w:rPr>
        <w:t>, soyad</w:t>
      </w:r>
      <w:r w:rsidR="00D5017B">
        <w:rPr>
          <w:rFonts w:ascii="Calibri" w:hAnsi="Calibri" w:cs="Calibri"/>
          <w:lang w:eastAsia="tr-TR"/>
        </w:rPr>
        <w:t>ı</w:t>
      </w:r>
      <w:r w:rsidRPr="00DB0849">
        <w:rPr>
          <w:rFonts w:ascii="Calibri" w:hAnsi="Calibri" w:cs="Calibri"/>
          <w:lang w:eastAsia="tr-TR"/>
        </w:rPr>
        <w:t xml:space="preserve"> ve başvuru yazılı ise imza</w:t>
      </w:r>
      <w:r w:rsidR="00D5017B">
        <w:rPr>
          <w:rFonts w:ascii="Calibri" w:hAnsi="Calibri" w:cs="Calibri"/>
          <w:lang w:eastAsia="tr-TR"/>
        </w:rPr>
        <w:t>sı</w:t>
      </w:r>
      <w:r w:rsidRPr="00DB0849">
        <w:rPr>
          <w:rFonts w:ascii="Calibri" w:hAnsi="Calibri" w:cs="Calibri"/>
          <w:lang w:eastAsia="tr-TR"/>
        </w:rPr>
        <w:t>,</w:t>
      </w:r>
    </w:p>
    <w:p w14:paraId="4BA3C83D" w14:textId="77777777" w:rsidR="00DB0849" w:rsidRPr="00DB0849" w:rsidRDefault="00DB0849" w:rsidP="000C6AEC">
      <w:pPr>
        <w:numPr>
          <w:ilvl w:val="0"/>
          <w:numId w:val="6"/>
        </w:numPr>
        <w:spacing w:after="0" w:line="240" w:lineRule="auto"/>
        <w:ind w:left="567" w:hanging="283"/>
        <w:jc w:val="both"/>
        <w:rPr>
          <w:rFonts w:ascii="Calibri" w:hAnsi="Calibri" w:cs="Calibri"/>
          <w:lang w:eastAsia="tr-TR"/>
        </w:rPr>
      </w:pPr>
      <w:r w:rsidRPr="00DB0849">
        <w:rPr>
          <w:rFonts w:ascii="Calibri" w:hAnsi="Calibri" w:cs="Calibri"/>
          <w:lang w:eastAsia="tr-TR"/>
        </w:rPr>
        <w:t>Türkiye Cumhuriyeti vatandaşları için T.C. kimlik numarası, yabancılar için uyruğu, pasaport numarası veya varsa kimlik numarası,</w:t>
      </w:r>
    </w:p>
    <w:p w14:paraId="6545AF70" w14:textId="77777777" w:rsidR="00DB0849" w:rsidRPr="00DB0849" w:rsidRDefault="00DB0849" w:rsidP="000C6AEC">
      <w:pPr>
        <w:numPr>
          <w:ilvl w:val="0"/>
          <w:numId w:val="6"/>
        </w:numPr>
        <w:spacing w:after="0" w:line="240" w:lineRule="auto"/>
        <w:ind w:left="567" w:hanging="283"/>
        <w:jc w:val="both"/>
        <w:rPr>
          <w:rFonts w:ascii="Calibri" w:hAnsi="Calibri" w:cs="Calibri"/>
          <w:lang w:eastAsia="tr-TR"/>
        </w:rPr>
      </w:pPr>
      <w:r w:rsidRPr="00DB0849">
        <w:rPr>
          <w:rFonts w:ascii="Calibri" w:hAnsi="Calibri" w:cs="Calibri"/>
          <w:lang w:eastAsia="tr-TR"/>
        </w:rPr>
        <w:t>Tebligata esas yerleşim yeri veya iş yeri adresi,</w:t>
      </w:r>
    </w:p>
    <w:p w14:paraId="3D684F61" w14:textId="77777777" w:rsidR="00DB0849" w:rsidRPr="00DB0849" w:rsidRDefault="00DB0849" w:rsidP="000C6AEC">
      <w:pPr>
        <w:numPr>
          <w:ilvl w:val="0"/>
          <w:numId w:val="6"/>
        </w:numPr>
        <w:spacing w:after="0" w:line="240" w:lineRule="auto"/>
        <w:ind w:left="567" w:hanging="283"/>
        <w:jc w:val="both"/>
        <w:rPr>
          <w:rFonts w:ascii="Calibri" w:hAnsi="Calibri" w:cs="Calibri"/>
          <w:lang w:eastAsia="tr-TR"/>
        </w:rPr>
      </w:pPr>
      <w:r w:rsidRPr="00DB0849">
        <w:rPr>
          <w:rFonts w:ascii="Calibri" w:hAnsi="Calibri" w:cs="Calibri"/>
          <w:lang w:eastAsia="tr-TR"/>
        </w:rPr>
        <w:t>Varsa bildirime esas elektronik posta adresi, telefon ve faks numarası,</w:t>
      </w:r>
    </w:p>
    <w:p w14:paraId="65BA0118" w14:textId="77777777" w:rsidR="00DB0849" w:rsidRPr="00DB0849" w:rsidRDefault="00DB0849" w:rsidP="000C6AEC">
      <w:pPr>
        <w:numPr>
          <w:ilvl w:val="0"/>
          <w:numId w:val="6"/>
        </w:numPr>
        <w:spacing w:after="0" w:line="240" w:lineRule="auto"/>
        <w:ind w:left="567" w:hanging="283"/>
        <w:jc w:val="both"/>
        <w:rPr>
          <w:rFonts w:ascii="Calibri" w:hAnsi="Calibri" w:cs="Calibri"/>
          <w:lang w:eastAsia="tr-TR"/>
        </w:rPr>
      </w:pPr>
      <w:r w:rsidRPr="00DB0849">
        <w:rPr>
          <w:rFonts w:ascii="Calibri" w:hAnsi="Calibri" w:cs="Calibri"/>
          <w:lang w:eastAsia="tr-TR"/>
        </w:rPr>
        <w:t>Talep konusu,</w:t>
      </w:r>
    </w:p>
    <w:p w14:paraId="2BC8F326" w14:textId="77777777" w:rsidR="00DB0849" w:rsidRPr="00DB0849" w:rsidRDefault="00DB0849" w:rsidP="000C6AEC">
      <w:pPr>
        <w:spacing w:after="0" w:line="240" w:lineRule="auto"/>
        <w:ind w:left="284"/>
        <w:jc w:val="both"/>
        <w:rPr>
          <w:rFonts w:ascii="Calibri" w:hAnsi="Calibri" w:cs="Calibri"/>
          <w:lang w:eastAsia="tr-TR"/>
        </w:rPr>
      </w:pPr>
    </w:p>
    <w:p w14:paraId="5724D531" w14:textId="77777777" w:rsidR="00DB0849" w:rsidRPr="00DB0849" w:rsidRDefault="00DB0849" w:rsidP="00143633">
      <w:pPr>
        <w:spacing w:after="0" w:line="240" w:lineRule="auto"/>
        <w:jc w:val="both"/>
        <w:rPr>
          <w:rFonts w:ascii="Calibri" w:hAnsi="Calibri" w:cs="Calibri"/>
          <w:lang w:eastAsia="tr-TR"/>
        </w:rPr>
      </w:pPr>
      <w:r w:rsidRPr="00DB0849">
        <w:rPr>
          <w:rFonts w:ascii="Calibri" w:hAnsi="Calibri" w:cs="Calibri"/>
          <w:lang w:eastAsia="tr-TR"/>
        </w:rPr>
        <w:t>bilgilerini belirtmesi zorunludur. Aksi halde başvuru geçerli bir başvuru olarak değerlendirilmeyecektir. Başvuru formu doldurmadan yapılacak başvurularda burada sayılan hususların eksiksiz olarak iletilmesi gerekmektedir.</w:t>
      </w:r>
    </w:p>
    <w:p w14:paraId="3B139137" w14:textId="77777777" w:rsidR="00DB0849" w:rsidRPr="00DB0849" w:rsidRDefault="00DB0849" w:rsidP="000C6AEC">
      <w:pPr>
        <w:spacing w:after="0" w:line="240" w:lineRule="auto"/>
        <w:ind w:left="284"/>
        <w:jc w:val="both"/>
        <w:rPr>
          <w:rFonts w:ascii="Calibri" w:hAnsi="Calibri" w:cs="Calibri"/>
          <w:lang w:eastAsia="tr-TR"/>
        </w:rPr>
      </w:pPr>
    </w:p>
    <w:p w14:paraId="78B6D1B4" w14:textId="674A4C1B" w:rsidR="00DB0849" w:rsidRPr="00DB0849" w:rsidRDefault="00DB0849" w:rsidP="00143633">
      <w:pPr>
        <w:spacing w:after="0" w:line="240" w:lineRule="auto"/>
        <w:jc w:val="both"/>
        <w:rPr>
          <w:rFonts w:ascii="Calibri" w:eastAsia="Times New Roman" w:hAnsi="Calibri" w:cs="Calibri"/>
          <w:lang w:eastAsia="tr-TR"/>
        </w:rPr>
      </w:pPr>
      <w:r w:rsidRPr="00DB0849">
        <w:rPr>
          <w:rFonts w:ascii="Calibri" w:eastAsia="Times New Roman" w:hAnsi="Calibri" w:cs="Calibri"/>
          <w:lang w:eastAsia="tr-TR"/>
        </w:rPr>
        <w:t xml:space="preserve">Bu haklar doğrultusunda başvuruların </w:t>
      </w:r>
      <w:r w:rsidR="009B6845">
        <w:rPr>
          <w:rFonts w:ascii="Calibri" w:hAnsi="Calibri" w:cs="Calibri"/>
          <w:color w:val="FF0000"/>
        </w:rPr>
        <w:t>Palandöken Yatırım ... A.Ş.</w:t>
      </w:r>
      <w:r w:rsidRPr="00DB0849">
        <w:rPr>
          <w:rFonts w:ascii="Calibri" w:eastAsia="Times New Roman" w:hAnsi="Calibri" w:cs="Calibri"/>
          <w:color w:val="FF0000"/>
          <w:lang w:eastAsia="tr-TR"/>
        </w:rPr>
        <w:t xml:space="preserve"> </w:t>
      </w:r>
      <w:r w:rsidRPr="00DB0849">
        <w:rPr>
          <w:rFonts w:ascii="Calibri" w:eastAsia="Times New Roman" w:hAnsi="Calibri" w:cs="Calibri"/>
          <w:lang w:eastAsia="tr-TR"/>
        </w:rPr>
        <w:t xml:space="preserve">internet adresinde bulunan başvuru formunu doldurarak, yazılı olarak veya kayıtlı elektronik posta (KEP) adresi, güvenli elektronik imza, mobil imza ya da bize daha önce bildirdiğiniz ve kayıtlarımızda yer alan elektronik posta adresinizi kullanmak suretiyle </w:t>
      </w:r>
      <w:r w:rsidR="009B6845">
        <w:rPr>
          <w:rFonts w:ascii="Calibri" w:hAnsi="Calibri" w:cs="Calibri"/>
          <w:color w:val="FF0000"/>
        </w:rPr>
        <w:t xml:space="preserve">Palandöken Yatırım ... </w:t>
      </w:r>
      <w:proofErr w:type="spellStart"/>
      <w:r w:rsidR="009B6845">
        <w:rPr>
          <w:rFonts w:ascii="Calibri" w:hAnsi="Calibri" w:cs="Calibri"/>
          <w:color w:val="FF0000"/>
        </w:rPr>
        <w:t>A.Ş.</w:t>
      </w:r>
      <w:r w:rsidR="00143633">
        <w:rPr>
          <w:rFonts w:ascii="Calibri" w:eastAsia="Times New Roman" w:hAnsi="Calibri" w:cs="Calibri"/>
          <w:color w:val="FF0000"/>
          <w:lang w:eastAsia="tr-TR"/>
        </w:rPr>
        <w:t>’</w:t>
      </w:r>
      <w:r w:rsidR="00143633" w:rsidRPr="00143633">
        <w:rPr>
          <w:rFonts w:ascii="Calibri" w:eastAsia="Times New Roman" w:hAnsi="Calibri" w:cs="Calibri"/>
          <w:lang w:eastAsia="tr-TR"/>
        </w:rPr>
        <w:t>ne</w:t>
      </w:r>
      <w:proofErr w:type="spellEnd"/>
      <w:r w:rsidR="00143633">
        <w:rPr>
          <w:rFonts w:ascii="Calibri" w:eastAsia="Times New Roman" w:hAnsi="Calibri" w:cs="Calibri"/>
          <w:color w:val="FF0000"/>
          <w:lang w:eastAsia="tr-TR"/>
        </w:rPr>
        <w:t xml:space="preserve"> </w:t>
      </w:r>
      <w:r w:rsidRPr="00DB0849">
        <w:rPr>
          <w:rFonts w:ascii="Calibri" w:eastAsia="Times New Roman" w:hAnsi="Calibri" w:cs="Calibri"/>
          <w:lang w:eastAsia="tr-TR"/>
        </w:rPr>
        <w:t xml:space="preserve">teslim edilmesi gerekir. </w:t>
      </w:r>
      <w:r w:rsidR="009B6845">
        <w:rPr>
          <w:rFonts w:ascii="Calibri" w:hAnsi="Calibri" w:cs="Calibri"/>
          <w:color w:val="FF0000"/>
        </w:rPr>
        <w:t>Palandöken Yatırım ... A.Ş.</w:t>
      </w:r>
      <w:r w:rsidR="0093312D">
        <w:rPr>
          <w:rFonts w:ascii="Calibri" w:hAnsi="Calibri" w:cs="Calibri"/>
          <w:color w:val="FF0000"/>
        </w:rPr>
        <w:t xml:space="preserve"> </w:t>
      </w:r>
      <w:r w:rsidRPr="00DB0849">
        <w:rPr>
          <w:rFonts w:ascii="Calibri" w:eastAsia="Times New Roman" w:hAnsi="Calibri" w:cs="Calibri"/>
          <w:lang w:eastAsia="tr-TR"/>
        </w:rPr>
        <w:t>tarafından başvurunun size ait olup olmadığının belirlenmesi ve böylece haklarınızın korunması amacıyla ek doğrulamalar (kayıtlı telefonunuza mesaj gönderilmesi, aranmanız gibi) istenebilir. Başvurunun, kişisel veri sahipleri adına üçüncü kişiler tarafından yapılması halinde, veri sahibi tarafından başvuruda bulunacak kişiye noterden düzenlenerek verilmiş özel vekâletname bulunması gereklidir.</w:t>
      </w:r>
    </w:p>
    <w:p w14:paraId="1897E7B8" w14:textId="77777777" w:rsidR="00DB0849" w:rsidRPr="00DB0849" w:rsidRDefault="00DB0849" w:rsidP="000C6AEC">
      <w:pPr>
        <w:spacing w:after="0" w:line="240" w:lineRule="auto"/>
        <w:ind w:left="284"/>
        <w:jc w:val="both"/>
        <w:rPr>
          <w:rFonts w:ascii="Calibri" w:eastAsia="Times New Roman" w:hAnsi="Calibri" w:cs="Calibri"/>
          <w:lang w:eastAsia="tr-TR"/>
        </w:rPr>
      </w:pPr>
    </w:p>
    <w:p w14:paraId="16A1451A" w14:textId="4F15057D" w:rsidR="00DB0849" w:rsidRPr="00DB0849" w:rsidRDefault="00DB0849" w:rsidP="00143633">
      <w:pPr>
        <w:spacing w:after="0" w:line="240" w:lineRule="auto"/>
        <w:jc w:val="both"/>
        <w:rPr>
          <w:rFonts w:ascii="Calibri" w:eastAsia="Times New Roman" w:hAnsi="Calibri" w:cs="Calibri"/>
          <w:sz w:val="21"/>
          <w:szCs w:val="21"/>
          <w:lang w:eastAsia="tr-TR"/>
        </w:rPr>
      </w:pPr>
      <w:r w:rsidRPr="00DB0849">
        <w:rPr>
          <w:rFonts w:ascii="Calibri" w:eastAsia="Times New Roman" w:hAnsi="Calibri" w:cs="Calibri"/>
          <w:lang w:eastAsia="tr-TR"/>
        </w:rPr>
        <w:t xml:space="preserve">Yukarıda belirtilen haklarınızı kullanmak için kimliğinizi tespit edici gerekli bilgiler ile KVKK’nın 11. maddesinde belirtilen haklardan kullanmayı talep ettiğiniz hakkınıza yönelik açıklamalarınızı içeren talebinizi; </w:t>
      </w:r>
      <w:r w:rsidRPr="00401759">
        <w:rPr>
          <w:rFonts w:ascii="Calibri" w:eastAsia="Times New Roman" w:hAnsi="Calibri" w:cs="Calibri"/>
          <w:b/>
          <w:bCs/>
          <w:lang w:eastAsia="tr-TR"/>
        </w:rPr>
        <w:t>Başvuru formu</w:t>
      </w:r>
      <w:r w:rsidRPr="00DB0849">
        <w:rPr>
          <w:rFonts w:ascii="Calibri" w:eastAsia="Times New Roman" w:hAnsi="Calibri" w:cs="Calibri"/>
          <w:lang w:eastAsia="tr-TR"/>
        </w:rPr>
        <w:t xml:space="preserve"> doldurarak, formun imzalı bir nüshasını </w:t>
      </w:r>
      <w:r w:rsidR="000245DD" w:rsidRPr="000245DD">
        <w:rPr>
          <w:rFonts w:ascii="Calibri" w:eastAsia="Times New Roman" w:hAnsi="Calibri" w:cs="Calibri"/>
          <w:b/>
          <w:bCs/>
          <w:sz w:val="21"/>
          <w:szCs w:val="21"/>
          <w:lang w:eastAsia="tr-TR"/>
        </w:rPr>
        <w:t>Üniversite Mahallesi Çat Yolu Caddesi No: 210/1 Şantiye Apt. YAKUTİYE / ERZURUM</w:t>
      </w:r>
      <w:r w:rsidR="00701E18" w:rsidRPr="00701E18">
        <w:rPr>
          <w:rFonts w:ascii="Calibri" w:eastAsia="Times New Roman" w:hAnsi="Calibri" w:cs="Calibri"/>
          <w:b/>
          <w:bCs/>
          <w:sz w:val="21"/>
          <w:szCs w:val="21"/>
          <w:lang w:eastAsia="tr-TR"/>
        </w:rPr>
        <w:t xml:space="preserve"> </w:t>
      </w:r>
      <w:r w:rsidRPr="00DB0849">
        <w:rPr>
          <w:rFonts w:ascii="Calibri" w:eastAsia="Times New Roman" w:hAnsi="Calibri" w:cs="Calibri"/>
          <w:lang w:eastAsia="tr-TR"/>
        </w:rPr>
        <w:t xml:space="preserve">adresine kimliğinizi tespit edici belgeler ile bizzat elden iletebilir, noter kanalıyla veya KVKK’da belirtilen diğer yöntemler ile gönderebilir veya ilgili formu </w:t>
      </w:r>
      <w:hyperlink r:id="rId7" w:history="1">
        <w:r w:rsidR="00887665" w:rsidRPr="00887665">
          <w:rPr>
            <w:rStyle w:val="Kpr"/>
          </w:rPr>
          <w:t>info@palandokenyatirim.com.tr</w:t>
        </w:r>
      </w:hyperlink>
      <w:r w:rsidR="00887665" w:rsidRPr="00887665">
        <w:t xml:space="preserve"> veya </w:t>
      </w:r>
      <w:hyperlink r:id="rId8" w:history="1">
        <w:r w:rsidR="00887665" w:rsidRPr="00887665">
          <w:rPr>
            <w:rStyle w:val="Kpr"/>
          </w:rPr>
          <w:t>palandoken@hs03.kep.tr</w:t>
        </w:r>
      </w:hyperlink>
      <w:r w:rsidR="00701E18" w:rsidRPr="00887665">
        <w:rPr>
          <w:rStyle w:val="Kpr"/>
          <w:rFonts w:cstheme="minorHAnsi"/>
          <w:u w:val="none"/>
          <w:lang w:eastAsia="tr-TR"/>
        </w:rPr>
        <w:t xml:space="preserve"> </w:t>
      </w:r>
      <w:r w:rsidRPr="00DB0849">
        <w:rPr>
          <w:rFonts w:ascii="Calibri" w:eastAsia="Times New Roman" w:hAnsi="Calibri" w:cs="Calibri"/>
          <w:lang w:eastAsia="tr-TR"/>
        </w:rPr>
        <w:t>adresine güvenli elektronik imzalı olarak iletebilirsiniz</w:t>
      </w:r>
      <w:r w:rsidR="005D534A">
        <w:rPr>
          <w:rFonts w:ascii="Calibri" w:eastAsia="Times New Roman" w:hAnsi="Calibri" w:cs="Calibri"/>
          <w:lang w:eastAsia="tr-TR"/>
        </w:rPr>
        <w:t>.</w:t>
      </w:r>
    </w:p>
    <w:p w14:paraId="43E4C652" w14:textId="77777777" w:rsidR="00DB0849" w:rsidRPr="00DB0849" w:rsidRDefault="00DB0849" w:rsidP="000C6AEC">
      <w:pPr>
        <w:spacing w:after="0" w:line="240" w:lineRule="auto"/>
        <w:ind w:left="284"/>
        <w:jc w:val="both"/>
        <w:rPr>
          <w:rFonts w:ascii="Calibri" w:eastAsia="Times New Roman" w:hAnsi="Calibri" w:cs="Calibri"/>
          <w:lang w:eastAsia="tr-TR"/>
        </w:rPr>
      </w:pPr>
    </w:p>
    <w:p w14:paraId="40372DF3" w14:textId="1E3EFADC" w:rsidR="008B5A02" w:rsidRPr="00F01242" w:rsidRDefault="00DB0849" w:rsidP="00F01242">
      <w:pPr>
        <w:spacing w:after="0" w:line="240" w:lineRule="auto"/>
        <w:jc w:val="both"/>
        <w:rPr>
          <w:rFonts w:ascii="Calibri" w:eastAsia="Times New Roman" w:hAnsi="Calibri" w:cs="Calibri"/>
          <w:lang w:eastAsia="tr-TR"/>
        </w:rPr>
      </w:pPr>
      <w:r w:rsidRPr="00DB0849">
        <w:rPr>
          <w:rFonts w:ascii="Calibri" w:eastAsia="Times New Roman" w:hAnsi="Calibri" w:cs="Calibri"/>
          <w:lang w:eastAsia="tr-TR"/>
        </w:rPr>
        <w:t xml:space="preserve">Kanun kapsamında uygun görülen süre 30 takvim günü içerisinde başvurunuza cevap verilmemesi durumunda veya başvurunuzun reddedilmesi, başvurunuza verilen cevabı yetersiz bulmanız durumlarında ilgili kişi olarak, </w:t>
      </w:r>
      <w:r w:rsidR="009B6845">
        <w:rPr>
          <w:rFonts w:ascii="Calibri" w:hAnsi="Calibri" w:cs="Calibri"/>
          <w:color w:val="FF0000"/>
        </w:rPr>
        <w:t>Palandöken Yatırım ... A.Ş.</w:t>
      </w:r>
      <w:r w:rsidR="005D534A">
        <w:rPr>
          <w:rFonts w:ascii="Calibri" w:eastAsia="Times New Roman" w:hAnsi="Calibri" w:cs="Calibri"/>
          <w:lang w:eastAsia="tr-TR"/>
        </w:rPr>
        <w:t>’</w:t>
      </w:r>
      <w:proofErr w:type="spellStart"/>
      <w:r w:rsidRPr="00DB0849">
        <w:rPr>
          <w:rFonts w:ascii="Calibri" w:eastAsia="Times New Roman" w:hAnsi="Calibri" w:cs="Calibri"/>
          <w:lang w:eastAsia="tr-TR"/>
        </w:rPr>
        <w:t>n</w:t>
      </w:r>
      <w:r w:rsidR="005D534A">
        <w:rPr>
          <w:rFonts w:ascii="Calibri" w:eastAsia="Times New Roman" w:hAnsi="Calibri" w:cs="Calibri"/>
          <w:lang w:eastAsia="tr-TR"/>
        </w:rPr>
        <w:t>i</w:t>
      </w:r>
      <w:r w:rsidRPr="00DB0849">
        <w:rPr>
          <w:rFonts w:ascii="Calibri" w:eastAsia="Times New Roman" w:hAnsi="Calibri" w:cs="Calibri"/>
          <w:lang w:eastAsia="tr-TR"/>
        </w:rPr>
        <w:t>n</w:t>
      </w:r>
      <w:proofErr w:type="spellEnd"/>
      <w:r w:rsidRPr="00DB0849">
        <w:rPr>
          <w:rFonts w:ascii="Calibri" w:eastAsia="Times New Roman" w:hAnsi="Calibri" w:cs="Calibri"/>
          <w:lang w:eastAsia="tr-TR"/>
        </w:rPr>
        <w:t xml:space="preserve"> cevabını öğrendiğiniz tarihten itibaren 30 gün ve her </w:t>
      </w:r>
      <w:r w:rsidR="005D534A" w:rsidRPr="00DB0849">
        <w:rPr>
          <w:rFonts w:ascii="Calibri" w:eastAsia="Times New Roman" w:hAnsi="Calibri" w:cs="Calibri"/>
          <w:lang w:eastAsia="tr-TR"/>
        </w:rPr>
        <w:t>halükârda</w:t>
      </w:r>
      <w:r w:rsidRPr="00DB0849">
        <w:rPr>
          <w:rFonts w:ascii="Calibri" w:eastAsia="Times New Roman" w:hAnsi="Calibri" w:cs="Calibri"/>
          <w:lang w:eastAsia="tr-TR"/>
        </w:rPr>
        <w:t xml:space="preserve"> başvuru tarihini takiben 60 takvim günü içerisinde Kişisel Verilerin Korunması Kurulu’na şikâyette bulunabilirsiniz.</w:t>
      </w:r>
    </w:p>
    <w:sectPr w:rsidR="008B5A02" w:rsidRPr="00F01242" w:rsidSect="0090628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1D1F2" w14:textId="77777777" w:rsidR="00F77947" w:rsidRDefault="00F77947" w:rsidP="005A46F0">
      <w:pPr>
        <w:spacing w:after="0" w:line="240" w:lineRule="auto"/>
      </w:pPr>
      <w:r>
        <w:separator/>
      </w:r>
    </w:p>
  </w:endnote>
  <w:endnote w:type="continuationSeparator" w:id="0">
    <w:p w14:paraId="0E22E35A" w14:textId="77777777" w:rsidR="00F77947" w:rsidRDefault="00F77947" w:rsidP="005A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2FFD4" w14:textId="77777777" w:rsidR="00CA4521" w:rsidRDefault="00CA45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6698938"/>
      <w:docPartObj>
        <w:docPartGallery w:val="Page Numbers (Bottom of Page)"/>
        <w:docPartUnique/>
      </w:docPartObj>
    </w:sdtPr>
    <w:sdtEndPr/>
    <w:sdtContent>
      <w:p w14:paraId="427BFC5B" w14:textId="24DFD71B" w:rsidR="00383FF2" w:rsidRDefault="00383FF2">
        <w:pPr>
          <w:pStyle w:val="AltBilgi"/>
          <w:jc w:val="right"/>
        </w:pPr>
        <w:r>
          <w:fldChar w:fldCharType="begin"/>
        </w:r>
        <w:r>
          <w:instrText>PAGE   \* MERGEFORMAT</w:instrText>
        </w:r>
        <w:r>
          <w:fldChar w:fldCharType="separate"/>
        </w:r>
        <w:r>
          <w:t>2</w:t>
        </w:r>
        <w:r>
          <w:fldChar w:fldCharType="end"/>
        </w:r>
      </w:p>
    </w:sdtContent>
  </w:sdt>
  <w:p w14:paraId="2C6B3775" w14:textId="77777777" w:rsidR="00383FF2" w:rsidRDefault="00383FF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5980630"/>
      <w:docPartObj>
        <w:docPartGallery w:val="Page Numbers (Bottom of Page)"/>
        <w:docPartUnique/>
      </w:docPartObj>
    </w:sdtPr>
    <w:sdtEndPr/>
    <w:sdtContent>
      <w:p w14:paraId="227B984F" w14:textId="53F53069" w:rsidR="00F90E1C" w:rsidRDefault="00F90E1C">
        <w:pPr>
          <w:pStyle w:val="AltBilgi"/>
          <w:jc w:val="right"/>
        </w:pPr>
        <w:r>
          <w:fldChar w:fldCharType="begin"/>
        </w:r>
        <w:r>
          <w:instrText>PAGE   \* MERGEFORMAT</w:instrText>
        </w:r>
        <w:r>
          <w:fldChar w:fldCharType="separate"/>
        </w:r>
        <w:r>
          <w:t>2</w:t>
        </w:r>
        <w:r>
          <w:fldChar w:fldCharType="end"/>
        </w:r>
      </w:p>
    </w:sdtContent>
  </w:sdt>
  <w:p w14:paraId="347BA183" w14:textId="77777777" w:rsidR="00F90E1C" w:rsidRDefault="00F90E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287D9" w14:textId="77777777" w:rsidR="00F77947" w:rsidRDefault="00F77947" w:rsidP="005A46F0">
      <w:pPr>
        <w:spacing w:after="0" w:line="240" w:lineRule="auto"/>
      </w:pPr>
      <w:r>
        <w:separator/>
      </w:r>
    </w:p>
  </w:footnote>
  <w:footnote w:type="continuationSeparator" w:id="0">
    <w:p w14:paraId="0A6BEE16" w14:textId="77777777" w:rsidR="00F77947" w:rsidRDefault="00F77947" w:rsidP="005A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3D423" w14:textId="77777777" w:rsidR="00CA4521" w:rsidRDefault="00CA45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58930" w14:textId="77777777" w:rsidR="00F25661" w:rsidRPr="006D7458" w:rsidRDefault="00F25661" w:rsidP="006D7458">
    <w:pPr>
      <w:pStyle w:val="stBilgi"/>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F42B" w14:textId="7F143E03" w:rsidR="00191740" w:rsidRDefault="009B6845" w:rsidP="00191740">
    <w:pPr>
      <w:pStyle w:val="stBilgi"/>
      <w:jc w:val="center"/>
      <w:rPr>
        <w:rFonts w:ascii="Calibri" w:hAnsi="Calibri" w:cs="Calibri"/>
        <w:b/>
        <w:bCs/>
        <w:sz w:val="24"/>
        <w:szCs w:val="24"/>
      </w:rPr>
    </w:pPr>
    <w:r>
      <w:rPr>
        <w:rFonts w:ascii="Calibri" w:hAnsi="Calibri" w:cs="Calibri"/>
        <w:b/>
        <w:bCs/>
        <w:sz w:val="24"/>
        <w:szCs w:val="24"/>
      </w:rPr>
      <w:t>PALANDÖKEN YATIRIM</w:t>
    </w:r>
    <w:r w:rsidR="00191740">
      <w:rPr>
        <w:rFonts w:ascii="Calibri" w:hAnsi="Calibri" w:cs="Calibri"/>
        <w:b/>
        <w:bCs/>
        <w:sz w:val="24"/>
        <w:szCs w:val="24"/>
      </w:rPr>
      <w:t xml:space="preserve"> … A.Ş. </w:t>
    </w:r>
  </w:p>
  <w:p w14:paraId="09E1B100" w14:textId="77777777" w:rsidR="00906282" w:rsidRPr="00906282" w:rsidRDefault="00906282" w:rsidP="00906282">
    <w:pPr>
      <w:tabs>
        <w:tab w:val="center" w:pos="4536"/>
        <w:tab w:val="right" w:pos="9072"/>
      </w:tabs>
      <w:spacing w:after="0" w:line="240" w:lineRule="auto"/>
      <w:jc w:val="center"/>
      <w:rPr>
        <w:rFonts w:ascii="Calibri" w:eastAsia="Times New Roman" w:hAnsi="Calibri" w:cs="Calibri"/>
        <w:b/>
        <w:bCs/>
        <w:kern w:val="36"/>
        <w:sz w:val="24"/>
        <w:szCs w:val="24"/>
        <w:lang w:eastAsia="tr-TR"/>
      </w:rPr>
    </w:pPr>
  </w:p>
  <w:p w14:paraId="32500DBD" w14:textId="506220E7" w:rsidR="00906282" w:rsidRPr="00906282" w:rsidRDefault="00CA4521" w:rsidP="00906282">
    <w:pPr>
      <w:tabs>
        <w:tab w:val="center" w:pos="4536"/>
        <w:tab w:val="right" w:pos="9072"/>
      </w:tabs>
      <w:spacing w:after="0" w:line="240" w:lineRule="auto"/>
      <w:jc w:val="center"/>
      <w:rPr>
        <w:rFonts w:ascii="Calibri" w:eastAsia="Times New Roman" w:hAnsi="Calibri" w:cs="Calibri"/>
        <w:b/>
        <w:bCs/>
        <w:kern w:val="36"/>
        <w:sz w:val="24"/>
        <w:szCs w:val="24"/>
        <w:lang w:eastAsia="tr-TR"/>
      </w:rPr>
    </w:pPr>
    <w:r>
      <w:rPr>
        <w:rFonts w:ascii="Calibri" w:eastAsia="Times New Roman" w:hAnsi="Calibri" w:cs="Calibri"/>
        <w:b/>
        <w:bCs/>
        <w:kern w:val="36"/>
        <w:sz w:val="24"/>
        <w:szCs w:val="24"/>
        <w:lang w:eastAsia="tr-TR"/>
      </w:rPr>
      <w:t xml:space="preserve">MÜŞTERİLER, TEDARİKÇİLER VE İŞ ORTAKLARI / ALT YÜKLENİCİLER İÇİN KİŞİSEL VERİLERİN KORUNMASI HAKKINDA AYDINLATMA METNİ </w:t>
    </w:r>
  </w:p>
  <w:p w14:paraId="1A234186" w14:textId="77777777" w:rsidR="00906282" w:rsidRDefault="009062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D767D"/>
    <w:multiLevelType w:val="hybridMultilevel"/>
    <w:tmpl w:val="1A081D98"/>
    <w:lvl w:ilvl="0" w:tplc="C4EC04F0">
      <w:start w:val="1"/>
      <w:numFmt w:val="lowerLetter"/>
      <w:lvlText w:val="%1-"/>
      <w:lvlJc w:val="left"/>
      <w:pPr>
        <w:ind w:left="1004" w:hanging="360"/>
      </w:pPr>
      <w:rPr>
        <w:rFonts w:hint="default"/>
        <w:b/>
        <w:bCs/>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2DE27B3C"/>
    <w:multiLevelType w:val="multilevel"/>
    <w:tmpl w:val="184674F2"/>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2" w15:restartNumberingAfterBreak="0">
    <w:nsid w:val="2EF93C74"/>
    <w:multiLevelType w:val="hybridMultilevel"/>
    <w:tmpl w:val="2AA68DAC"/>
    <w:lvl w:ilvl="0" w:tplc="00A62BA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AD3F0B"/>
    <w:multiLevelType w:val="hybridMultilevel"/>
    <w:tmpl w:val="AACCEAB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4C982037"/>
    <w:multiLevelType w:val="hybridMultilevel"/>
    <w:tmpl w:val="48765B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B80274"/>
    <w:multiLevelType w:val="hybridMultilevel"/>
    <w:tmpl w:val="99FE15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97"/>
    <w:rsid w:val="000245DD"/>
    <w:rsid w:val="00032EA8"/>
    <w:rsid w:val="00033382"/>
    <w:rsid w:val="00045746"/>
    <w:rsid w:val="00047DBC"/>
    <w:rsid w:val="00050EBC"/>
    <w:rsid w:val="0008581E"/>
    <w:rsid w:val="00086575"/>
    <w:rsid w:val="000C6AEC"/>
    <w:rsid w:val="000F5D2D"/>
    <w:rsid w:val="0012631C"/>
    <w:rsid w:val="00143633"/>
    <w:rsid w:val="00154C6F"/>
    <w:rsid w:val="00162DB7"/>
    <w:rsid w:val="00172328"/>
    <w:rsid w:val="001831F6"/>
    <w:rsid w:val="00191740"/>
    <w:rsid w:val="001941C7"/>
    <w:rsid w:val="00194DF5"/>
    <w:rsid w:val="001F681D"/>
    <w:rsid w:val="00220860"/>
    <w:rsid w:val="002F0A7D"/>
    <w:rsid w:val="00334212"/>
    <w:rsid w:val="00342E82"/>
    <w:rsid w:val="003635B9"/>
    <w:rsid w:val="00381F1C"/>
    <w:rsid w:val="00383FF2"/>
    <w:rsid w:val="003920B0"/>
    <w:rsid w:val="003C1D2B"/>
    <w:rsid w:val="003C59FF"/>
    <w:rsid w:val="00401759"/>
    <w:rsid w:val="00466BEC"/>
    <w:rsid w:val="004702F2"/>
    <w:rsid w:val="0049450E"/>
    <w:rsid w:val="004C05B7"/>
    <w:rsid w:val="004D7ACA"/>
    <w:rsid w:val="004F1967"/>
    <w:rsid w:val="0055415A"/>
    <w:rsid w:val="00585BA6"/>
    <w:rsid w:val="005A46F0"/>
    <w:rsid w:val="005C2B7E"/>
    <w:rsid w:val="005D534A"/>
    <w:rsid w:val="005E256E"/>
    <w:rsid w:val="00634F48"/>
    <w:rsid w:val="006443B3"/>
    <w:rsid w:val="00667C5C"/>
    <w:rsid w:val="00685B2F"/>
    <w:rsid w:val="0069359D"/>
    <w:rsid w:val="006D7458"/>
    <w:rsid w:val="006F7910"/>
    <w:rsid w:val="00701E18"/>
    <w:rsid w:val="00711A0F"/>
    <w:rsid w:val="007637BE"/>
    <w:rsid w:val="00777392"/>
    <w:rsid w:val="007C0783"/>
    <w:rsid w:val="007E06EA"/>
    <w:rsid w:val="007F6EC1"/>
    <w:rsid w:val="00811ADA"/>
    <w:rsid w:val="00877CED"/>
    <w:rsid w:val="00887665"/>
    <w:rsid w:val="008B5A02"/>
    <w:rsid w:val="008E1368"/>
    <w:rsid w:val="008E15DB"/>
    <w:rsid w:val="008F5D7D"/>
    <w:rsid w:val="00906282"/>
    <w:rsid w:val="0093312D"/>
    <w:rsid w:val="00980714"/>
    <w:rsid w:val="009A3C60"/>
    <w:rsid w:val="009B6845"/>
    <w:rsid w:val="009D6ECA"/>
    <w:rsid w:val="009F292B"/>
    <w:rsid w:val="009F55CB"/>
    <w:rsid w:val="00A45197"/>
    <w:rsid w:val="00A53423"/>
    <w:rsid w:val="00A76563"/>
    <w:rsid w:val="00A90300"/>
    <w:rsid w:val="00AA6C3B"/>
    <w:rsid w:val="00AB2107"/>
    <w:rsid w:val="00AB6AAA"/>
    <w:rsid w:val="00AB7025"/>
    <w:rsid w:val="00B14F07"/>
    <w:rsid w:val="00B243C5"/>
    <w:rsid w:val="00B55B1E"/>
    <w:rsid w:val="00B85F0A"/>
    <w:rsid w:val="00B94471"/>
    <w:rsid w:val="00BA4184"/>
    <w:rsid w:val="00BD602A"/>
    <w:rsid w:val="00C30C99"/>
    <w:rsid w:val="00C36F9C"/>
    <w:rsid w:val="00C414CE"/>
    <w:rsid w:val="00C56B41"/>
    <w:rsid w:val="00C62E94"/>
    <w:rsid w:val="00C73AE8"/>
    <w:rsid w:val="00CA4521"/>
    <w:rsid w:val="00CB284C"/>
    <w:rsid w:val="00D27F68"/>
    <w:rsid w:val="00D33424"/>
    <w:rsid w:val="00D4640C"/>
    <w:rsid w:val="00D47289"/>
    <w:rsid w:val="00D5017B"/>
    <w:rsid w:val="00D5100E"/>
    <w:rsid w:val="00D5483A"/>
    <w:rsid w:val="00DA2CBE"/>
    <w:rsid w:val="00DB0849"/>
    <w:rsid w:val="00DD1751"/>
    <w:rsid w:val="00DE48CF"/>
    <w:rsid w:val="00E04A8A"/>
    <w:rsid w:val="00E1233A"/>
    <w:rsid w:val="00E20765"/>
    <w:rsid w:val="00E66486"/>
    <w:rsid w:val="00EA2387"/>
    <w:rsid w:val="00F01242"/>
    <w:rsid w:val="00F1009B"/>
    <w:rsid w:val="00F25661"/>
    <w:rsid w:val="00F540D0"/>
    <w:rsid w:val="00F77947"/>
    <w:rsid w:val="00F82781"/>
    <w:rsid w:val="00F90E1C"/>
    <w:rsid w:val="00FA39CA"/>
    <w:rsid w:val="00FA6508"/>
    <w:rsid w:val="00FD5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24CEB"/>
  <w15:chartTrackingRefBased/>
  <w15:docId w15:val="{53285F5D-D5A9-4AC6-90DE-25EB0CB8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46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46F0"/>
  </w:style>
  <w:style w:type="paragraph" w:styleId="AltBilgi">
    <w:name w:val="footer"/>
    <w:basedOn w:val="Normal"/>
    <w:link w:val="AltBilgiChar"/>
    <w:uiPriority w:val="99"/>
    <w:unhideWhenUsed/>
    <w:rsid w:val="005A46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46F0"/>
  </w:style>
  <w:style w:type="paragraph" w:styleId="AralkYok">
    <w:name w:val="No Spacing"/>
    <w:uiPriority w:val="1"/>
    <w:qFormat/>
    <w:rsid w:val="006F7910"/>
    <w:pPr>
      <w:spacing w:after="0" w:line="240" w:lineRule="auto"/>
    </w:pPr>
  </w:style>
  <w:style w:type="table" w:styleId="TabloKlavuzu">
    <w:name w:val="Table Grid"/>
    <w:basedOn w:val="NormalTablo"/>
    <w:uiPriority w:val="39"/>
    <w:rsid w:val="00D46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1009B"/>
    <w:pPr>
      <w:ind w:left="720"/>
      <w:contextualSpacing/>
    </w:pPr>
  </w:style>
  <w:style w:type="character" w:styleId="Kpr">
    <w:name w:val="Hyperlink"/>
    <w:basedOn w:val="VarsaylanParagrafYazTipi"/>
    <w:uiPriority w:val="99"/>
    <w:unhideWhenUsed/>
    <w:rsid w:val="00AB2107"/>
    <w:rPr>
      <w:color w:val="0563C1" w:themeColor="hyperlink"/>
      <w:u w:val="single"/>
    </w:rPr>
  </w:style>
  <w:style w:type="character" w:styleId="zmlenmeyenBahsetme">
    <w:name w:val="Unresolved Mention"/>
    <w:basedOn w:val="VarsaylanParagrafYazTipi"/>
    <w:uiPriority w:val="99"/>
    <w:semiHidden/>
    <w:unhideWhenUsed/>
    <w:rsid w:val="00AB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639341">
      <w:bodyDiv w:val="1"/>
      <w:marLeft w:val="0"/>
      <w:marRight w:val="0"/>
      <w:marTop w:val="0"/>
      <w:marBottom w:val="0"/>
      <w:divBdr>
        <w:top w:val="none" w:sz="0" w:space="0" w:color="auto"/>
        <w:left w:val="none" w:sz="0" w:space="0" w:color="auto"/>
        <w:bottom w:val="none" w:sz="0" w:space="0" w:color="auto"/>
        <w:right w:val="none" w:sz="0" w:space="0" w:color="auto"/>
      </w:divBdr>
    </w:div>
    <w:div w:id="780031579">
      <w:bodyDiv w:val="1"/>
      <w:marLeft w:val="0"/>
      <w:marRight w:val="0"/>
      <w:marTop w:val="0"/>
      <w:marBottom w:val="0"/>
      <w:divBdr>
        <w:top w:val="none" w:sz="0" w:space="0" w:color="auto"/>
        <w:left w:val="none" w:sz="0" w:space="0" w:color="auto"/>
        <w:bottom w:val="none" w:sz="0" w:space="0" w:color="auto"/>
        <w:right w:val="none" w:sz="0" w:space="0" w:color="auto"/>
      </w:divBdr>
    </w:div>
    <w:div w:id="200704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andoken@hs03.kep.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alandokenyatirim.com.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1832</Words>
  <Characters>10444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İklimya Nur Dumlu</cp:lastModifiedBy>
  <cp:revision>8</cp:revision>
  <dcterms:created xsi:type="dcterms:W3CDTF">2021-01-06T07:09:00Z</dcterms:created>
  <dcterms:modified xsi:type="dcterms:W3CDTF">2021-04-12T08:15:00Z</dcterms:modified>
</cp:coreProperties>
</file>